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21" w:rsidRPr="00B60D34" w:rsidRDefault="00DA4C21" w:rsidP="00DA4C21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B60D34">
        <w:rPr>
          <w:rFonts w:ascii="Times New Roman" w:hAnsi="Times New Roman"/>
          <w:sz w:val="24"/>
          <w:szCs w:val="24"/>
        </w:rPr>
        <w:t xml:space="preserve">Додаток </w:t>
      </w:r>
      <w:r w:rsidR="00517225">
        <w:rPr>
          <w:rFonts w:ascii="Times New Roman" w:hAnsi="Times New Roman"/>
          <w:sz w:val="24"/>
          <w:szCs w:val="24"/>
        </w:rPr>
        <w:t>9</w:t>
      </w:r>
    </w:p>
    <w:p w:rsidR="00DA4C21" w:rsidRPr="00B60D34" w:rsidRDefault="00DA4C21" w:rsidP="00DA4C2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60D34">
        <w:rPr>
          <w:rFonts w:ascii="Times New Roman" w:hAnsi="Times New Roman"/>
          <w:sz w:val="24"/>
          <w:szCs w:val="24"/>
        </w:rPr>
        <w:t>ЗАТВЕРДЖЕНО</w:t>
      </w:r>
    </w:p>
    <w:p w:rsidR="00DA4C21" w:rsidRPr="00B60D34" w:rsidRDefault="00DA4C21" w:rsidP="00DA4C2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60D34">
        <w:rPr>
          <w:rFonts w:ascii="Times New Roman" w:hAnsi="Times New Roman"/>
          <w:sz w:val="24"/>
          <w:szCs w:val="24"/>
        </w:rPr>
        <w:t>розпорядженням Першого заступника Керівника Апарату Верховної Ради України – керуючого справами</w:t>
      </w:r>
    </w:p>
    <w:p w:rsidR="0040739D" w:rsidRDefault="0040739D" w:rsidP="0040739D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  <w:lang w:val="ru-RU"/>
        </w:rPr>
        <w:t xml:space="preserve">04 лютого </w:t>
      </w:r>
      <w:r>
        <w:rPr>
          <w:rFonts w:ascii="Times New Roman" w:hAnsi="Times New Roman"/>
          <w:sz w:val="24"/>
          <w:szCs w:val="24"/>
        </w:rPr>
        <w:t>2019 р.  № 151-к</w:t>
      </w:r>
    </w:p>
    <w:p w:rsidR="00DA4C21" w:rsidRPr="00CE47EE" w:rsidRDefault="00DA4C21" w:rsidP="00410739">
      <w:pPr>
        <w:rPr>
          <w:rFonts w:ascii="Times New Roman" w:hAnsi="Times New Roman"/>
        </w:rPr>
      </w:pPr>
      <w:bookmarkStart w:id="0" w:name="_GoBack"/>
      <w:bookmarkEnd w:id="0"/>
    </w:p>
    <w:p w:rsidR="00DA4C21" w:rsidRPr="00D44333" w:rsidRDefault="00DA4C21" w:rsidP="00DA4C2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47EE">
        <w:rPr>
          <w:rFonts w:ascii="Times New Roman" w:hAnsi="Times New Roman"/>
          <w:b/>
          <w:sz w:val="28"/>
          <w:szCs w:val="28"/>
        </w:rPr>
        <w:t>УМОВИ</w:t>
      </w:r>
      <w:r w:rsidR="00D44333">
        <w:rPr>
          <w:rFonts w:ascii="Times New Roman" w:hAnsi="Times New Roman"/>
          <w:b/>
          <w:sz w:val="28"/>
          <w:szCs w:val="28"/>
        </w:rPr>
        <w:t xml:space="preserve"> </w:t>
      </w:r>
    </w:p>
    <w:p w:rsidR="004D18BE" w:rsidRDefault="00DA4C21" w:rsidP="00DA4C21">
      <w:pPr>
        <w:shd w:val="clear" w:color="auto" w:fill="FFFFFF"/>
        <w:spacing w:after="0"/>
        <w:ind w:firstLine="249"/>
        <w:jc w:val="center"/>
        <w:rPr>
          <w:rFonts w:ascii="Times New Roman" w:hAnsi="Times New Roman"/>
          <w:b/>
          <w:sz w:val="28"/>
          <w:szCs w:val="28"/>
        </w:rPr>
      </w:pPr>
      <w:r w:rsidRPr="004D18BE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</w:t>
      </w:r>
      <w:r w:rsidR="006F071A" w:rsidRPr="004D18BE">
        <w:rPr>
          <w:rFonts w:ascii="Times New Roman" w:hAnsi="Times New Roman"/>
          <w:b/>
          <w:sz w:val="28"/>
          <w:szCs w:val="28"/>
        </w:rPr>
        <w:t xml:space="preserve">головного </w:t>
      </w:r>
      <w:r w:rsidR="00715BF9" w:rsidRPr="004D18BE">
        <w:rPr>
          <w:rFonts w:ascii="Times New Roman" w:hAnsi="Times New Roman"/>
          <w:b/>
          <w:sz w:val="28"/>
          <w:szCs w:val="28"/>
        </w:rPr>
        <w:t xml:space="preserve">спеціаліста </w:t>
      </w:r>
      <w:r w:rsidR="004D18BE" w:rsidRPr="004D18BE">
        <w:rPr>
          <w:rFonts w:ascii="Times New Roman" w:hAnsi="Times New Roman"/>
          <w:b/>
          <w:sz w:val="28"/>
          <w:szCs w:val="28"/>
        </w:rPr>
        <w:t xml:space="preserve">сектору реєстрації та відправлення кореспонденції </w:t>
      </w:r>
    </w:p>
    <w:p w:rsidR="00DA4C21" w:rsidRPr="004D18BE" w:rsidRDefault="00715BF9" w:rsidP="00DA4C21">
      <w:pPr>
        <w:shd w:val="clear" w:color="auto" w:fill="FFFFFF"/>
        <w:spacing w:after="0"/>
        <w:ind w:firstLine="24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18BE">
        <w:rPr>
          <w:rFonts w:ascii="Times New Roman" w:hAnsi="Times New Roman"/>
          <w:b/>
          <w:sz w:val="28"/>
          <w:szCs w:val="28"/>
        </w:rPr>
        <w:t>загального відділу Управління справами</w:t>
      </w:r>
      <w:r w:rsidR="00FC2164" w:rsidRPr="004D18BE">
        <w:rPr>
          <w:rFonts w:ascii="Times New Roman" w:hAnsi="Times New Roman"/>
          <w:b/>
          <w:sz w:val="28"/>
          <w:szCs w:val="28"/>
        </w:rPr>
        <w:t xml:space="preserve"> </w:t>
      </w:r>
    </w:p>
    <w:p w:rsidR="00CE47EE" w:rsidRPr="008E036E" w:rsidRDefault="00CE47EE" w:rsidP="00CE47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9"/>
        <w:gridCol w:w="6366"/>
      </w:tblGrid>
      <w:tr w:rsidR="00CE47EE" w:rsidRPr="00B66164" w:rsidTr="00EC5A12">
        <w:trPr>
          <w:trHeight w:val="212"/>
        </w:trPr>
        <w:tc>
          <w:tcPr>
            <w:tcW w:w="9627" w:type="dxa"/>
            <w:gridSpan w:val="3"/>
            <w:shd w:val="clear" w:color="auto" w:fill="auto"/>
          </w:tcPr>
          <w:p w:rsidR="00CE47EE" w:rsidRPr="00B66164" w:rsidRDefault="00CE47EE" w:rsidP="00B6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164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CE47EE" w:rsidRPr="00B66164" w:rsidTr="00EC5A12">
        <w:trPr>
          <w:trHeight w:val="1289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47EE" w:rsidRPr="00AD31FD" w:rsidRDefault="00CE47EE" w:rsidP="00B66164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</w:rPr>
            </w:pPr>
          </w:p>
          <w:p w:rsidR="00CE47EE" w:rsidRPr="00B66164" w:rsidRDefault="00CE47EE" w:rsidP="00B66164">
            <w:pPr>
              <w:pStyle w:val="a4"/>
              <w:numPr>
                <w:ilvl w:val="0"/>
                <w:numId w:val="1"/>
              </w:numPr>
              <w:rPr>
                <w:szCs w:val="28"/>
                <w:lang w:val="uk-UA"/>
              </w:rPr>
            </w:pPr>
            <w:r w:rsidRPr="00B66164">
              <w:rPr>
                <w:szCs w:val="28"/>
                <w:lang w:val="uk-UA"/>
              </w:rPr>
              <w:t>Посадові обов’язки</w:t>
            </w:r>
          </w:p>
        </w:tc>
        <w:tc>
          <w:tcPr>
            <w:tcW w:w="6366" w:type="dxa"/>
            <w:shd w:val="clear" w:color="auto" w:fill="auto"/>
          </w:tcPr>
          <w:p w:rsidR="009166ED" w:rsidRPr="009166ED" w:rsidRDefault="009166ED" w:rsidP="00CC5FB7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CC5FB7" w:rsidRPr="00CC5FB7" w:rsidRDefault="00CC5FB7" w:rsidP="00CC5FB7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B7">
              <w:rPr>
                <w:rFonts w:ascii="Times New Roman" w:hAnsi="Times New Roman"/>
                <w:sz w:val="24"/>
                <w:szCs w:val="24"/>
              </w:rPr>
              <w:t>Здійснює виконання завдань щодо:</w:t>
            </w:r>
          </w:p>
          <w:p w:rsidR="00CC5FB7" w:rsidRPr="00CC5FB7" w:rsidRDefault="00CC5FB7" w:rsidP="00CC5FB7">
            <w:pPr>
              <w:shd w:val="clear" w:color="auto" w:fill="FFFFFF"/>
              <w:spacing w:after="0" w:line="240" w:lineRule="auto"/>
              <w:ind w:firstLine="314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CC5FB7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одержання, опрацювання та реєстрації вхідної кореспонденції, що надходить до Управління справами Апарату Верховної Ради України (далі – Управління справами);</w:t>
            </w:r>
          </w:p>
          <w:p w:rsidR="00CC5FB7" w:rsidRPr="00CC5FB7" w:rsidRDefault="00CC5FB7" w:rsidP="00CC5FB7">
            <w:pPr>
              <w:shd w:val="clear" w:color="auto" w:fill="FFFFFF"/>
              <w:spacing w:after="0" w:line="240" w:lineRule="auto"/>
              <w:ind w:firstLine="314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CC5FB7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ведення обліку вхідної документації, забезпечення своєчасної підготовки вхідної кореспонденції для доповіді керівництву;</w:t>
            </w:r>
          </w:p>
          <w:p w:rsidR="00CC5FB7" w:rsidRPr="00CC5FB7" w:rsidRDefault="00CC5FB7" w:rsidP="00CC5FB7">
            <w:pPr>
              <w:shd w:val="clear" w:color="auto" w:fill="FFFFFF"/>
              <w:spacing w:after="0" w:line="240" w:lineRule="auto"/>
              <w:ind w:firstLine="314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CC5FB7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вчасного доведення резолюції Першого заступника Керівника Апарату Верховної Ради України –  керуючого справами  до  безпосередніх виконавців у паперовому та електронному вигляді;</w:t>
            </w:r>
          </w:p>
          <w:p w:rsidR="00CC5FB7" w:rsidRPr="00CC5FB7" w:rsidRDefault="00CC5FB7" w:rsidP="00CC5FB7">
            <w:pPr>
              <w:shd w:val="clear" w:color="auto" w:fill="FFFFFF"/>
              <w:spacing w:after="0" w:line="240" w:lineRule="auto"/>
              <w:ind w:firstLine="314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CC5FB7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ознайомлення працівників Управління справами та державних підприємств та установ, що належать до сфери його управління, з інформативними документами відповідно до резолюції Першого заступника Керівника Апарату Верховної Ради України –  керуючого справами;</w:t>
            </w:r>
          </w:p>
          <w:p w:rsidR="00CC5FB7" w:rsidRPr="00CC5FB7" w:rsidRDefault="00CC5FB7" w:rsidP="00CC5FB7">
            <w:pPr>
              <w:shd w:val="clear" w:color="auto" w:fill="FFFFFF"/>
              <w:spacing w:after="0" w:line="240" w:lineRule="auto"/>
              <w:ind w:firstLine="314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CC5FB7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внесення пропозицій до проекту номенклатури справ на кожний наступний рік, забезпечення ведення і формування справ відповідно до затвердженої номенклатури;</w:t>
            </w:r>
          </w:p>
          <w:p w:rsidR="00CC5FB7" w:rsidRPr="00CC5FB7" w:rsidRDefault="00CC5FB7" w:rsidP="00CC5FB7">
            <w:pPr>
              <w:shd w:val="clear" w:color="auto" w:fill="FFFFFF"/>
              <w:spacing w:after="0" w:line="240" w:lineRule="auto"/>
              <w:ind w:firstLine="314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CC5FB7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участі у проведенні експертизи цінності документів, підготовки документів тимчасового зберігання до знищення відповідно до вимог Положення про порядок роботи з документами у Верховній Раді України;</w:t>
            </w:r>
          </w:p>
          <w:p w:rsidR="00CC5FB7" w:rsidRPr="00CC5FB7" w:rsidRDefault="00CC5FB7" w:rsidP="00CC5FB7">
            <w:pPr>
              <w:shd w:val="clear" w:color="auto" w:fill="FFFFFF"/>
              <w:spacing w:after="0" w:line="240" w:lineRule="auto"/>
              <w:ind w:firstLine="314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CC5FB7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надання на вимогу керівництва копій вхідної кореспонденції, передачі працівникам відділу справ та документів для роботи та здійснення контролю за їх поверненням.</w:t>
            </w:r>
          </w:p>
          <w:p w:rsidR="00CC5FB7" w:rsidRPr="00CC5FB7" w:rsidRDefault="00CC5FB7" w:rsidP="00CC5FB7">
            <w:pPr>
              <w:widowControl w:val="0"/>
              <w:shd w:val="clear" w:color="auto" w:fill="FFFFFF"/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C5FB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реєстрації, сканування та створення електронних копій документів, підготовки до відправки та відправки </w:t>
            </w:r>
            <w:r w:rsidR="009166E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вихідної кореспонденції</w:t>
            </w:r>
            <w:r w:rsidRPr="00CC5FB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</w:t>
            </w:r>
          </w:p>
          <w:p w:rsidR="003B02E0" w:rsidRDefault="00CC5FB7" w:rsidP="00CC5FB7">
            <w:pPr>
              <w:widowControl w:val="0"/>
              <w:shd w:val="clear" w:color="auto" w:fill="FFFFFF"/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C5FB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здійснення </w:t>
            </w:r>
            <w:r w:rsidRPr="00CC5FB7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копіювання та тиражування документів</w:t>
            </w:r>
            <w:r w:rsidRPr="00CC5FB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; </w:t>
            </w:r>
          </w:p>
          <w:p w:rsidR="00CC5FB7" w:rsidRPr="00CC5FB7" w:rsidRDefault="009166ED" w:rsidP="00CC5FB7">
            <w:pPr>
              <w:widowControl w:val="0"/>
              <w:shd w:val="clear" w:color="auto" w:fill="FFFFFF"/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підготовки</w:t>
            </w:r>
            <w:r w:rsidR="00CC5FB7" w:rsidRPr="00CC5FB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матеріалів до нарад, засідань та інших заходів, що проходять в Управлінні справами;</w:t>
            </w:r>
          </w:p>
          <w:p w:rsidR="00CC5FB7" w:rsidRPr="00CC5FB7" w:rsidRDefault="00CC5FB7" w:rsidP="00CC5FB7">
            <w:pPr>
              <w:widowControl w:val="0"/>
              <w:shd w:val="clear" w:color="auto" w:fill="FFFFFF"/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C5FB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здійснення контролю за поверненням кореспонденції, переданої на підпис Керівника Апарату Верховної Ради України та Першого заступника Керівника Апарату Верховної Ради України </w:t>
            </w:r>
            <w:r w:rsidR="009166E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–</w:t>
            </w:r>
            <w:r w:rsidRPr="00CC5FB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керуючого справами, першого заступника керуючого справами;</w:t>
            </w:r>
          </w:p>
          <w:p w:rsidR="00CC5FB7" w:rsidRPr="00CC5FB7" w:rsidRDefault="00CC5FB7" w:rsidP="00CC5FB7">
            <w:pPr>
              <w:pStyle w:val="af"/>
              <w:spacing w:after="0"/>
              <w:ind w:firstLine="314"/>
              <w:jc w:val="both"/>
              <w:rPr>
                <w:color w:val="000000"/>
                <w:spacing w:val="-10"/>
                <w:lang w:val="uk-UA"/>
              </w:rPr>
            </w:pPr>
            <w:r w:rsidRPr="00CC5FB7">
              <w:rPr>
                <w:color w:val="000000"/>
                <w:spacing w:val="-10"/>
                <w:lang w:val="uk-UA"/>
              </w:rPr>
              <w:lastRenderedPageBreak/>
              <w:t>Виконує інші завдання та доручення Першого заступника Керівника Апарату Верховної Ради України – керуючого справами</w:t>
            </w:r>
            <w:r w:rsidR="009166ED">
              <w:rPr>
                <w:color w:val="000000"/>
                <w:spacing w:val="-10"/>
                <w:lang w:val="uk-UA"/>
              </w:rPr>
              <w:t>,</w:t>
            </w:r>
            <w:r w:rsidRPr="00CC5FB7">
              <w:rPr>
                <w:color w:val="000000"/>
                <w:spacing w:val="-10"/>
                <w:lang w:val="uk-UA"/>
              </w:rPr>
              <w:t xml:space="preserve"> </w:t>
            </w:r>
            <w:r w:rsidR="009166ED">
              <w:rPr>
                <w:color w:val="000000"/>
                <w:spacing w:val="-10"/>
                <w:lang w:val="uk-UA"/>
              </w:rPr>
              <w:t xml:space="preserve"> керівник</w:t>
            </w:r>
            <w:r w:rsidRPr="00CC5FB7">
              <w:rPr>
                <w:color w:val="000000"/>
                <w:spacing w:val="-10"/>
                <w:lang w:val="uk-UA"/>
              </w:rPr>
              <w:t xml:space="preserve">а відділу та завідувача сектору </w:t>
            </w:r>
            <w:r>
              <w:rPr>
                <w:color w:val="000000"/>
                <w:spacing w:val="-10"/>
                <w:lang w:val="uk-UA"/>
              </w:rPr>
              <w:t>в межах своєї компетенції</w:t>
            </w:r>
          </w:p>
          <w:p w:rsidR="00240BE4" w:rsidRPr="009166ED" w:rsidRDefault="00240BE4" w:rsidP="00CC5FB7">
            <w:pPr>
              <w:pStyle w:val="af"/>
              <w:spacing w:after="0"/>
              <w:ind w:firstLine="31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E47EE" w:rsidRPr="00B66164" w:rsidTr="00EC5A12">
        <w:trPr>
          <w:trHeight w:val="2117"/>
        </w:trPr>
        <w:tc>
          <w:tcPr>
            <w:tcW w:w="3261" w:type="dxa"/>
            <w:gridSpan w:val="2"/>
            <w:shd w:val="clear" w:color="auto" w:fill="auto"/>
          </w:tcPr>
          <w:p w:rsidR="00CE47EE" w:rsidRPr="00B66164" w:rsidRDefault="00CE47EE" w:rsidP="00B6616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szCs w:val="28"/>
                <w:lang w:val="uk-UA"/>
              </w:rPr>
            </w:pPr>
            <w:r w:rsidRPr="00B66164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6366" w:type="dxa"/>
            <w:shd w:val="clear" w:color="auto" w:fill="auto"/>
          </w:tcPr>
          <w:p w:rsidR="00CE47EE" w:rsidRPr="00B66164" w:rsidRDefault="00CE47EE" w:rsidP="009344A9">
            <w:pPr>
              <w:pStyle w:val="a4"/>
              <w:numPr>
                <w:ilvl w:val="0"/>
                <w:numId w:val="2"/>
              </w:numPr>
              <w:tabs>
                <w:tab w:val="left" w:pos="451"/>
              </w:tabs>
              <w:ind w:left="25" w:firstLine="142"/>
              <w:rPr>
                <w:szCs w:val="28"/>
                <w:lang w:val="uk-UA"/>
              </w:rPr>
            </w:pPr>
            <w:r w:rsidRPr="00B66164">
              <w:rPr>
                <w:szCs w:val="28"/>
                <w:lang w:val="uk-UA"/>
              </w:rPr>
              <w:t>посадовий оклад –</w:t>
            </w:r>
            <w:r w:rsidR="004A5FA9">
              <w:rPr>
                <w:szCs w:val="28"/>
                <w:lang w:val="uk-UA"/>
              </w:rPr>
              <w:t xml:space="preserve">  </w:t>
            </w:r>
            <w:r w:rsidR="00941241" w:rsidRPr="00B85BDB">
              <w:rPr>
                <w:szCs w:val="28"/>
                <w:lang w:val="uk-UA"/>
              </w:rPr>
              <w:t>9 375</w:t>
            </w:r>
            <w:r w:rsidR="004A5FA9">
              <w:rPr>
                <w:szCs w:val="28"/>
                <w:lang w:val="uk-UA"/>
              </w:rPr>
              <w:t xml:space="preserve">  </w:t>
            </w:r>
            <w:r w:rsidRPr="00B66164">
              <w:rPr>
                <w:szCs w:val="28"/>
                <w:lang w:val="uk-UA"/>
              </w:rPr>
              <w:t>грн.</w:t>
            </w:r>
          </w:p>
          <w:p w:rsidR="00CE47EE" w:rsidRPr="00B66164" w:rsidRDefault="00CE47EE" w:rsidP="009344A9">
            <w:pPr>
              <w:pStyle w:val="a4"/>
              <w:numPr>
                <w:ilvl w:val="0"/>
                <w:numId w:val="2"/>
              </w:numPr>
              <w:tabs>
                <w:tab w:val="left" w:pos="451"/>
              </w:tabs>
              <w:ind w:left="25" w:firstLine="142"/>
              <w:rPr>
                <w:szCs w:val="28"/>
                <w:lang w:val="uk-UA"/>
              </w:rPr>
            </w:pPr>
            <w:r w:rsidRPr="00B66164">
              <w:rPr>
                <w:szCs w:val="28"/>
                <w:lang w:val="uk-UA"/>
              </w:rPr>
              <w:t xml:space="preserve">надбавка до посадового окладу за ранг – відповідно до постанови Кабінету Міністрів України від 18 січня </w:t>
            </w:r>
            <w:r w:rsidR="006F071A">
              <w:rPr>
                <w:szCs w:val="28"/>
                <w:lang w:val="uk-UA"/>
              </w:rPr>
              <w:t xml:space="preserve"> </w:t>
            </w:r>
            <w:r w:rsidRPr="00B66164">
              <w:rPr>
                <w:szCs w:val="28"/>
                <w:lang w:val="uk-UA"/>
              </w:rPr>
              <w:t>2017</w:t>
            </w:r>
            <w:r w:rsidR="00EC6566" w:rsidRPr="00EC6566">
              <w:rPr>
                <w:szCs w:val="28"/>
              </w:rPr>
              <w:t xml:space="preserve"> </w:t>
            </w:r>
            <w:r w:rsidRPr="00B66164">
              <w:rPr>
                <w:szCs w:val="28"/>
                <w:lang w:val="uk-UA"/>
              </w:rPr>
              <w:t>р. №</w:t>
            </w:r>
            <w:r w:rsidR="00082DB7">
              <w:rPr>
                <w:szCs w:val="28"/>
                <w:lang w:val="uk-UA"/>
              </w:rPr>
              <w:t xml:space="preserve"> </w:t>
            </w:r>
            <w:r w:rsidRPr="00B66164">
              <w:rPr>
                <w:szCs w:val="28"/>
                <w:lang w:val="uk-UA"/>
              </w:rPr>
              <w:t>15 «Питання оплати праці працівників державних органів»;</w:t>
            </w:r>
          </w:p>
          <w:p w:rsidR="00CE47EE" w:rsidRPr="00B66164" w:rsidRDefault="00CE47EE" w:rsidP="009344A9">
            <w:pPr>
              <w:pStyle w:val="a4"/>
              <w:numPr>
                <w:ilvl w:val="0"/>
                <w:numId w:val="2"/>
              </w:numPr>
              <w:tabs>
                <w:tab w:val="left" w:pos="451"/>
                <w:tab w:val="left" w:pos="556"/>
              </w:tabs>
              <w:ind w:left="25" w:firstLine="142"/>
              <w:rPr>
                <w:szCs w:val="28"/>
                <w:lang w:val="uk-UA"/>
              </w:rPr>
            </w:pPr>
            <w:r w:rsidRPr="00B66164">
              <w:rPr>
                <w:szCs w:val="28"/>
                <w:lang w:val="uk-UA"/>
              </w:rPr>
              <w:t xml:space="preserve">інші надбавки, доплати та премії – відповідно до </w:t>
            </w:r>
            <w:r w:rsidR="009344A9">
              <w:rPr>
                <w:szCs w:val="28"/>
                <w:lang w:val="uk-UA"/>
              </w:rPr>
              <w:t>с</w:t>
            </w:r>
            <w:r w:rsidRPr="00B66164">
              <w:rPr>
                <w:szCs w:val="28"/>
                <w:lang w:val="uk-UA"/>
              </w:rPr>
              <w:t xml:space="preserve">татті 52 Закону України «Про державну службу» та постанови Кабінету Міністрів України від 18 січня </w:t>
            </w:r>
            <w:r w:rsidR="006F071A">
              <w:rPr>
                <w:szCs w:val="28"/>
                <w:lang w:val="uk-UA"/>
              </w:rPr>
              <w:t xml:space="preserve"> </w:t>
            </w:r>
            <w:r w:rsidRPr="00B66164">
              <w:rPr>
                <w:szCs w:val="28"/>
                <w:lang w:val="uk-UA"/>
              </w:rPr>
              <w:t>2017</w:t>
            </w:r>
            <w:r w:rsidR="00EC6566" w:rsidRPr="00EC6566">
              <w:rPr>
                <w:szCs w:val="28"/>
              </w:rPr>
              <w:t xml:space="preserve"> </w:t>
            </w:r>
            <w:r w:rsidRPr="00B66164">
              <w:rPr>
                <w:szCs w:val="28"/>
                <w:lang w:val="uk-UA"/>
              </w:rPr>
              <w:t>р. №</w:t>
            </w:r>
            <w:r w:rsidR="00082DB7">
              <w:rPr>
                <w:szCs w:val="28"/>
                <w:lang w:val="uk-UA"/>
              </w:rPr>
              <w:t xml:space="preserve"> </w:t>
            </w:r>
            <w:r w:rsidRPr="00B66164">
              <w:rPr>
                <w:szCs w:val="28"/>
                <w:lang w:val="uk-UA"/>
              </w:rPr>
              <w:t>15</w:t>
            </w:r>
          </w:p>
          <w:p w:rsidR="00CE47EE" w:rsidRPr="00B66164" w:rsidRDefault="00CE47EE" w:rsidP="00B66164">
            <w:pPr>
              <w:pStyle w:val="a4"/>
              <w:tabs>
                <w:tab w:val="left" w:pos="556"/>
              </w:tabs>
              <w:rPr>
                <w:szCs w:val="28"/>
                <w:lang w:val="uk-UA"/>
              </w:rPr>
            </w:pPr>
          </w:p>
        </w:tc>
      </w:tr>
      <w:tr w:rsidR="00CE47EE" w:rsidRPr="00B66164" w:rsidTr="00EC5A12">
        <w:trPr>
          <w:trHeight w:val="635"/>
        </w:trPr>
        <w:tc>
          <w:tcPr>
            <w:tcW w:w="3261" w:type="dxa"/>
            <w:gridSpan w:val="2"/>
            <w:shd w:val="clear" w:color="auto" w:fill="auto"/>
          </w:tcPr>
          <w:p w:rsidR="00CE47EE" w:rsidRPr="00B66164" w:rsidRDefault="00CE47EE" w:rsidP="00B6616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szCs w:val="28"/>
                <w:lang w:val="uk-UA"/>
              </w:rPr>
            </w:pPr>
            <w:r w:rsidRPr="00B66164">
              <w:rPr>
                <w:szCs w:val="28"/>
                <w:lang w:val="uk-UA"/>
              </w:rPr>
              <w:t xml:space="preserve">Інформація про </w:t>
            </w:r>
            <w:proofErr w:type="spellStart"/>
            <w:r w:rsidRPr="00B66164">
              <w:rPr>
                <w:szCs w:val="28"/>
                <w:lang w:val="uk-UA"/>
              </w:rPr>
              <w:t>строко</w:t>
            </w:r>
            <w:proofErr w:type="spellEnd"/>
            <w:r w:rsidRPr="00B66164">
              <w:rPr>
                <w:szCs w:val="28"/>
                <w:lang w:val="uk-UA"/>
              </w:rPr>
              <w:t xml:space="preserve">- вість чи безстроковість призначення на посаду </w:t>
            </w:r>
          </w:p>
        </w:tc>
        <w:tc>
          <w:tcPr>
            <w:tcW w:w="6366" w:type="dxa"/>
            <w:shd w:val="clear" w:color="auto" w:fill="auto"/>
          </w:tcPr>
          <w:p w:rsidR="00CE47EE" w:rsidRPr="00B66164" w:rsidRDefault="00AD31FD" w:rsidP="00B6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E47EE" w:rsidRPr="00B66164">
              <w:rPr>
                <w:rFonts w:ascii="Times New Roman" w:hAnsi="Times New Roman"/>
                <w:sz w:val="24"/>
                <w:szCs w:val="24"/>
              </w:rPr>
              <w:t>езстроков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E47EE" w:rsidRPr="00B66164" w:rsidRDefault="00CE47EE" w:rsidP="00B6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21" w:rsidRPr="00B66164" w:rsidTr="00EC5A12">
        <w:trPr>
          <w:trHeight w:val="212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DA4C21" w:rsidRPr="00B66164" w:rsidRDefault="00DA4C21" w:rsidP="00DA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>4.Перелік документів, необхідних для участі в конкурсі, та строк їх подання</w:t>
            </w:r>
          </w:p>
        </w:tc>
        <w:tc>
          <w:tcPr>
            <w:tcW w:w="6366" w:type="dxa"/>
            <w:tcBorders>
              <w:bottom w:val="nil"/>
            </w:tcBorders>
            <w:shd w:val="clear" w:color="auto" w:fill="auto"/>
          </w:tcPr>
          <w:p w:rsidR="00DA4C21" w:rsidRPr="00B66164" w:rsidRDefault="00DA4C21" w:rsidP="00DA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>1) копія паспорта громадянина України;</w:t>
            </w:r>
          </w:p>
        </w:tc>
      </w:tr>
      <w:tr w:rsidR="00DA4C21" w:rsidRPr="00B66164" w:rsidTr="00EC5A12">
        <w:trPr>
          <w:trHeight w:val="212"/>
        </w:trPr>
        <w:tc>
          <w:tcPr>
            <w:tcW w:w="3261" w:type="dxa"/>
            <w:gridSpan w:val="2"/>
            <w:vMerge/>
            <w:shd w:val="clear" w:color="auto" w:fill="auto"/>
          </w:tcPr>
          <w:p w:rsidR="00DA4C21" w:rsidRPr="00B66164" w:rsidRDefault="00DA4C21" w:rsidP="00DA4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nil"/>
              <w:bottom w:val="nil"/>
            </w:tcBorders>
            <w:shd w:val="clear" w:color="auto" w:fill="auto"/>
          </w:tcPr>
          <w:p w:rsidR="00DA4C21" w:rsidRPr="00B66164" w:rsidRDefault="00DA4C21" w:rsidP="00DA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>2) письмова заява про участь у конкурсі за встановленою формою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C21">
              <w:rPr>
                <w:rFonts w:ascii="Times New Roman" w:hAnsi="Times New Roman"/>
                <w:sz w:val="24"/>
                <w:szCs w:val="24"/>
              </w:rPr>
              <w:t>до якої додається резюме;</w:t>
            </w:r>
          </w:p>
        </w:tc>
      </w:tr>
      <w:tr w:rsidR="00DA4C21" w:rsidRPr="00B66164" w:rsidTr="00EC5A12">
        <w:trPr>
          <w:trHeight w:val="212"/>
        </w:trPr>
        <w:tc>
          <w:tcPr>
            <w:tcW w:w="3261" w:type="dxa"/>
            <w:gridSpan w:val="2"/>
            <w:vMerge/>
            <w:shd w:val="clear" w:color="auto" w:fill="auto"/>
          </w:tcPr>
          <w:p w:rsidR="00DA4C21" w:rsidRPr="00B66164" w:rsidRDefault="00DA4C21" w:rsidP="00DA4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nil"/>
              <w:bottom w:val="nil"/>
            </w:tcBorders>
            <w:shd w:val="clear" w:color="auto" w:fill="auto"/>
          </w:tcPr>
          <w:p w:rsidR="00DA4C21" w:rsidRPr="00B66164" w:rsidRDefault="00DA4C21" w:rsidP="00DA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B66164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частиною третьою</w:t>
              </w:r>
            </w:hyperlink>
            <w:r w:rsidRPr="00B66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</w:t>
            </w:r>
            <w:hyperlink r:id="rId8" w:anchor="n14" w:tgtFrame="_blank" w:history="1">
              <w:r w:rsidRPr="00B66164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четвертою</w:t>
              </w:r>
            </w:hyperlink>
            <w:r w:rsidRPr="00B66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 </w:t>
            </w:r>
          </w:p>
        </w:tc>
      </w:tr>
      <w:tr w:rsidR="00DA4C21" w:rsidRPr="00B66164" w:rsidTr="00EC5A12">
        <w:trPr>
          <w:trHeight w:val="212"/>
        </w:trPr>
        <w:tc>
          <w:tcPr>
            <w:tcW w:w="3261" w:type="dxa"/>
            <w:gridSpan w:val="2"/>
            <w:vMerge/>
            <w:shd w:val="clear" w:color="auto" w:fill="auto"/>
          </w:tcPr>
          <w:p w:rsidR="00DA4C21" w:rsidRPr="00B66164" w:rsidRDefault="00DA4C21" w:rsidP="00DA4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nil"/>
              <w:bottom w:val="nil"/>
            </w:tcBorders>
            <w:shd w:val="clear" w:color="auto" w:fill="auto"/>
          </w:tcPr>
          <w:p w:rsidR="00DA4C21" w:rsidRPr="00B66164" w:rsidRDefault="00DA4C21" w:rsidP="00DA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>4) копія (копії) документа (документів) про освіту;</w:t>
            </w:r>
          </w:p>
          <w:p w:rsidR="00DA4C21" w:rsidRPr="00B66164" w:rsidRDefault="00DA4C21" w:rsidP="00DA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A92621">
              <w:rPr>
                <w:rFonts w:ascii="Times New Roman" w:hAnsi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A92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6164">
              <w:rPr>
                <w:rFonts w:ascii="Times New Roman" w:hAnsi="Times New Roman"/>
                <w:sz w:val="24"/>
                <w:szCs w:val="24"/>
              </w:rPr>
              <w:t>посвідчення атестації щодо вільного володіння державною мовою;</w:t>
            </w:r>
          </w:p>
        </w:tc>
      </w:tr>
      <w:tr w:rsidR="00DA4C21" w:rsidRPr="00B66164" w:rsidTr="00EC5A12">
        <w:trPr>
          <w:trHeight w:val="212"/>
        </w:trPr>
        <w:tc>
          <w:tcPr>
            <w:tcW w:w="3261" w:type="dxa"/>
            <w:gridSpan w:val="2"/>
            <w:vMerge/>
            <w:shd w:val="clear" w:color="auto" w:fill="auto"/>
          </w:tcPr>
          <w:p w:rsidR="00DA4C21" w:rsidRPr="00B66164" w:rsidRDefault="00DA4C21" w:rsidP="00DA4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nil"/>
              <w:bottom w:val="nil"/>
            </w:tcBorders>
            <w:shd w:val="clear" w:color="auto" w:fill="auto"/>
          </w:tcPr>
          <w:p w:rsidR="00DA4C21" w:rsidRPr="00B66164" w:rsidRDefault="00DA4C21" w:rsidP="00DA4C2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>6) заповнена особова картка встановленого зразка;</w:t>
            </w:r>
          </w:p>
        </w:tc>
      </w:tr>
      <w:tr w:rsidR="00DA4C21" w:rsidRPr="00B66164" w:rsidTr="00EC5A12">
        <w:trPr>
          <w:trHeight w:val="212"/>
        </w:trPr>
        <w:tc>
          <w:tcPr>
            <w:tcW w:w="3261" w:type="dxa"/>
            <w:gridSpan w:val="2"/>
            <w:vMerge/>
            <w:shd w:val="clear" w:color="auto" w:fill="auto"/>
          </w:tcPr>
          <w:p w:rsidR="00DA4C21" w:rsidRPr="00B66164" w:rsidRDefault="00DA4C21" w:rsidP="00DA4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nil"/>
            </w:tcBorders>
            <w:shd w:val="clear" w:color="auto" w:fill="auto"/>
          </w:tcPr>
          <w:p w:rsidR="00013976" w:rsidRPr="00B85BDB" w:rsidRDefault="00DA4C21" w:rsidP="00013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DB">
              <w:rPr>
                <w:rFonts w:ascii="Times New Roman" w:hAnsi="Times New Roman"/>
                <w:sz w:val="24"/>
                <w:szCs w:val="24"/>
              </w:rPr>
              <w:t xml:space="preserve">7) декларація особи, уповноваженої на виконання функцій держави або місцевого самоврядування, за минулий рік </w:t>
            </w:r>
            <w:r w:rsidRPr="00B85B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(надається у вигляді роздрукованого примірника заповненої декларації на офіційному веб-сайті НАЗК)</w:t>
            </w:r>
            <w:r w:rsidR="00702BCC" w:rsidRPr="00B85B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B85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C21" w:rsidRPr="00B85BDB" w:rsidRDefault="00DA4C21" w:rsidP="00DA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C21" w:rsidRPr="00B85BDB" w:rsidRDefault="00DA4C21" w:rsidP="00BE7DCB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85B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85B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Документи приймаються </w:t>
            </w:r>
            <w:r w:rsidR="00E42D3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 </w:t>
            </w:r>
            <w:r w:rsidR="00E42D30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18:00</w:t>
            </w:r>
            <w:r w:rsidR="00E42D3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1</w:t>
            </w:r>
            <w:r w:rsidR="00BE7DC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  <w:r w:rsidR="00E42D3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лютого 2019 року</w:t>
            </w:r>
          </w:p>
        </w:tc>
      </w:tr>
      <w:tr w:rsidR="00CE47EE" w:rsidRPr="00B66164" w:rsidTr="00EC5A12">
        <w:trPr>
          <w:trHeight w:val="635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47EE" w:rsidRPr="00B66164" w:rsidRDefault="00CE47EE" w:rsidP="00B6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>5. Місце, час та дата початку проведення конкурсу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shd w:val="clear" w:color="auto" w:fill="auto"/>
          </w:tcPr>
          <w:p w:rsidR="00DB2275" w:rsidRPr="00B85BDB" w:rsidRDefault="00325108" w:rsidP="00DB2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BDB">
              <w:rPr>
                <w:rFonts w:ascii="Times New Roman" w:hAnsi="Times New Roman"/>
                <w:sz w:val="24"/>
                <w:szCs w:val="24"/>
              </w:rPr>
              <w:t>Початок т</w:t>
            </w:r>
            <w:r w:rsidR="00DA4C21" w:rsidRPr="00B85BDB">
              <w:rPr>
                <w:rFonts w:ascii="Times New Roman" w:hAnsi="Times New Roman"/>
                <w:sz w:val="24"/>
                <w:szCs w:val="24"/>
              </w:rPr>
              <w:t xml:space="preserve">естування </w:t>
            </w:r>
            <w:r w:rsidR="00DB2275" w:rsidRPr="00B85BDB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DB2275" w:rsidRPr="00B85B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 w:rsidR="00E42D3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6 </w:t>
            </w:r>
            <w:r w:rsidR="00DB2275" w:rsidRPr="00B85B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лютого </w:t>
            </w:r>
            <w:r w:rsidR="00DB2275" w:rsidRPr="00B85BDB">
              <w:rPr>
                <w:rFonts w:ascii="Times New Roman" w:hAnsi="Times New Roman"/>
                <w:sz w:val="24"/>
                <w:szCs w:val="24"/>
              </w:rPr>
              <w:t>2019 року з 10:00,</w:t>
            </w:r>
          </w:p>
          <w:p w:rsidR="00CE47EE" w:rsidRPr="00B85BDB" w:rsidRDefault="00DA4C21" w:rsidP="00676E71">
            <w:pPr>
              <w:spacing w:after="0" w:line="240" w:lineRule="auto"/>
              <w:ind w:firstLine="172"/>
              <w:rPr>
                <w:rFonts w:ascii="Times New Roman" w:hAnsi="Times New Roman"/>
                <w:sz w:val="24"/>
                <w:szCs w:val="24"/>
              </w:rPr>
            </w:pPr>
            <w:r w:rsidRPr="00B85BDB">
              <w:rPr>
                <w:rFonts w:ascii="Times New Roman" w:hAnsi="Times New Roman"/>
                <w:sz w:val="24"/>
                <w:szCs w:val="24"/>
              </w:rPr>
              <w:t xml:space="preserve">м. Київ, вул. Шовковична, 4 </w:t>
            </w:r>
          </w:p>
        </w:tc>
      </w:tr>
      <w:tr w:rsidR="00EC5A12" w:rsidRPr="00B66164" w:rsidTr="00EC5A12">
        <w:trPr>
          <w:trHeight w:val="411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A12" w:rsidRPr="00B66164" w:rsidRDefault="00EC5A12" w:rsidP="00EC5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shd w:val="clear" w:color="auto" w:fill="auto"/>
          </w:tcPr>
          <w:p w:rsidR="00EC5A12" w:rsidRPr="00B66164" w:rsidRDefault="00EC5A12" w:rsidP="00EC5A12">
            <w:pPr>
              <w:spacing w:after="0" w:line="240" w:lineRule="auto"/>
              <w:ind w:firstLine="172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 xml:space="preserve">Гнатенко Валентина Вячеславівна, тел.255-25-63, </w:t>
            </w:r>
          </w:p>
          <w:p w:rsidR="00EC5A12" w:rsidRPr="00B66164" w:rsidRDefault="00EC5A12" w:rsidP="00EC5A12">
            <w:pPr>
              <w:spacing w:after="0" w:line="240" w:lineRule="auto"/>
              <w:ind w:firstLine="172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 xml:space="preserve">Цісарук Тетяна Іванівна, тел.255-33-95 </w:t>
            </w:r>
          </w:p>
          <w:p w:rsidR="00EC5A12" w:rsidRDefault="00EC5A12" w:rsidP="00EC5A12">
            <w:pPr>
              <w:spacing w:after="0" w:line="240" w:lineRule="auto"/>
              <w:ind w:firstLine="172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>konkurs@v.rada.gov.ua</w:t>
            </w:r>
          </w:p>
          <w:p w:rsidR="00497B72" w:rsidRDefault="00497B72" w:rsidP="00EC5A12">
            <w:pPr>
              <w:spacing w:after="0" w:line="240" w:lineRule="auto"/>
              <w:ind w:firstLine="172"/>
              <w:rPr>
                <w:rFonts w:ascii="Times New Roman" w:hAnsi="Times New Roman"/>
                <w:sz w:val="24"/>
                <w:szCs w:val="24"/>
              </w:rPr>
            </w:pPr>
          </w:p>
          <w:p w:rsidR="00EC5A12" w:rsidRPr="00B66164" w:rsidRDefault="00EC5A12" w:rsidP="00EC5A12">
            <w:pPr>
              <w:spacing w:after="0" w:line="240" w:lineRule="auto"/>
              <w:ind w:firstLine="1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EE" w:rsidRPr="00B66164" w:rsidTr="00EC5A12">
        <w:trPr>
          <w:trHeight w:val="341"/>
        </w:trPr>
        <w:tc>
          <w:tcPr>
            <w:tcW w:w="96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E47EE" w:rsidRPr="00B66164" w:rsidRDefault="00CE47EE" w:rsidP="00B6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164">
              <w:rPr>
                <w:rFonts w:ascii="Times New Roman" w:hAnsi="Times New Roman"/>
                <w:b/>
                <w:sz w:val="24"/>
                <w:szCs w:val="24"/>
              </w:rPr>
              <w:t xml:space="preserve">Кваліфікаційні вимоги </w:t>
            </w:r>
          </w:p>
          <w:p w:rsidR="00CE47EE" w:rsidRPr="00B66164" w:rsidRDefault="00CE47EE" w:rsidP="00B6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47EE" w:rsidRPr="00B66164" w:rsidTr="00EC5A12">
        <w:trPr>
          <w:trHeight w:val="212"/>
        </w:trPr>
        <w:tc>
          <w:tcPr>
            <w:tcW w:w="562" w:type="dxa"/>
            <w:shd w:val="clear" w:color="auto" w:fill="auto"/>
          </w:tcPr>
          <w:p w:rsidR="00CE47EE" w:rsidRPr="00B66164" w:rsidRDefault="00CE47EE" w:rsidP="00B6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  <w:shd w:val="clear" w:color="auto" w:fill="auto"/>
          </w:tcPr>
          <w:p w:rsidR="00CE47EE" w:rsidRPr="00B66164" w:rsidRDefault="00CE47EE" w:rsidP="00B6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66" w:type="dxa"/>
            <w:shd w:val="clear" w:color="auto" w:fill="auto"/>
          </w:tcPr>
          <w:p w:rsidR="00CE47EE" w:rsidRPr="00B66164" w:rsidRDefault="00CE47EE" w:rsidP="00F05E8D">
            <w:pPr>
              <w:spacing w:after="0" w:line="240" w:lineRule="auto"/>
              <w:ind w:firstLine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 xml:space="preserve">Ступінь вищої освіти не нижче </w:t>
            </w:r>
            <w:r w:rsidR="007E37B0">
              <w:rPr>
                <w:rFonts w:ascii="Times New Roman" w:hAnsi="Times New Roman"/>
                <w:sz w:val="24"/>
                <w:szCs w:val="24"/>
              </w:rPr>
              <w:t>бакалавра</w:t>
            </w:r>
            <w:r w:rsidRPr="00B6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47EE" w:rsidRPr="00B66164" w:rsidTr="00EC5A12">
        <w:trPr>
          <w:trHeight w:val="618"/>
        </w:trPr>
        <w:tc>
          <w:tcPr>
            <w:tcW w:w="562" w:type="dxa"/>
            <w:shd w:val="clear" w:color="auto" w:fill="auto"/>
          </w:tcPr>
          <w:p w:rsidR="00CE47EE" w:rsidRPr="00B66164" w:rsidRDefault="00CE47EE" w:rsidP="00B6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9" w:type="dxa"/>
            <w:shd w:val="clear" w:color="auto" w:fill="auto"/>
          </w:tcPr>
          <w:p w:rsidR="00CE47EE" w:rsidRPr="00B66164" w:rsidRDefault="00CE47EE" w:rsidP="00B6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366" w:type="dxa"/>
            <w:shd w:val="clear" w:color="auto" w:fill="auto"/>
          </w:tcPr>
          <w:p w:rsidR="00CE47EE" w:rsidRPr="00B66164" w:rsidRDefault="00F05E8D" w:rsidP="00B66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E37B0"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  <w:p w:rsidR="00FA61CF" w:rsidRPr="00B66164" w:rsidRDefault="00FA61CF" w:rsidP="00B661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7EE" w:rsidRPr="00B66164" w:rsidTr="00EC5A12">
        <w:trPr>
          <w:trHeight w:val="411"/>
        </w:trPr>
        <w:tc>
          <w:tcPr>
            <w:tcW w:w="562" w:type="dxa"/>
            <w:shd w:val="clear" w:color="auto" w:fill="auto"/>
          </w:tcPr>
          <w:p w:rsidR="00CE47EE" w:rsidRPr="00B66164" w:rsidRDefault="00CE47EE" w:rsidP="00B6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9" w:type="dxa"/>
            <w:shd w:val="clear" w:color="auto" w:fill="auto"/>
          </w:tcPr>
          <w:p w:rsidR="00CE47EE" w:rsidRPr="00B66164" w:rsidRDefault="00CE47EE" w:rsidP="00B6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66" w:type="dxa"/>
            <w:shd w:val="clear" w:color="auto" w:fill="auto"/>
          </w:tcPr>
          <w:p w:rsidR="00CE47EE" w:rsidRPr="00B66164" w:rsidRDefault="00F05E8D" w:rsidP="00B6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47EE" w:rsidRPr="00B66164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CE47EE" w:rsidRPr="00B66164" w:rsidTr="00EC5A12">
        <w:trPr>
          <w:trHeight w:val="353"/>
        </w:trPr>
        <w:tc>
          <w:tcPr>
            <w:tcW w:w="9627" w:type="dxa"/>
            <w:gridSpan w:val="3"/>
            <w:shd w:val="clear" w:color="auto" w:fill="auto"/>
          </w:tcPr>
          <w:p w:rsidR="00CE47EE" w:rsidRPr="00B66164" w:rsidRDefault="00745319" w:rsidP="00B6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164">
              <w:rPr>
                <w:rFonts w:ascii="Times New Roman" w:hAnsi="Times New Roman"/>
                <w:b/>
                <w:sz w:val="24"/>
                <w:szCs w:val="24"/>
              </w:rPr>
              <w:t>Вимоги до</w:t>
            </w:r>
            <w:r w:rsidR="00CE47EE" w:rsidRPr="00B66164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компетентн</w:t>
            </w:r>
            <w:r w:rsidRPr="00B6616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E47EE" w:rsidRPr="00B66164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B66164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</w:p>
          <w:p w:rsidR="00CE47EE" w:rsidRPr="00B66164" w:rsidRDefault="00CE47EE" w:rsidP="00B661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7EE" w:rsidRPr="00B66164" w:rsidTr="00EC5A12">
        <w:trPr>
          <w:trHeight w:val="212"/>
        </w:trPr>
        <w:tc>
          <w:tcPr>
            <w:tcW w:w="3261" w:type="dxa"/>
            <w:gridSpan w:val="2"/>
            <w:shd w:val="clear" w:color="auto" w:fill="auto"/>
          </w:tcPr>
          <w:p w:rsidR="00CE47EE" w:rsidRPr="00B66164" w:rsidRDefault="00CE47EE" w:rsidP="00B6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1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6366" w:type="dxa"/>
            <w:shd w:val="clear" w:color="auto" w:fill="auto"/>
          </w:tcPr>
          <w:p w:rsidR="00CE47EE" w:rsidRPr="00B66164" w:rsidRDefault="00CE47EE" w:rsidP="00B6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164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1D3EA0" w:rsidRPr="00425CC3" w:rsidTr="00671DD2">
        <w:trPr>
          <w:trHeight w:val="2284"/>
        </w:trPr>
        <w:tc>
          <w:tcPr>
            <w:tcW w:w="562" w:type="dxa"/>
            <w:shd w:val="clear" w:color="auto" w:fill="auto"/>
          </w:tcPr>
          <w:p w:rsidR="001D3EA0" w:rsidRPr="00690072" w:rsidRDefault="00690072" w:rsidP="001D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</w:tcPr>
          <w:p w:rsidR="001D3EA0" w:rsidRPr="00B66164" w:rsidRDefault="005E7787" w:rsidP="001D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D3EA0" w:rsidRPr="00410739">
              <w:rPr>
                <w:rFonts w:ascii="Times New Roman" w:hAnsi="Times New Roman"/>
                <w:sz w:val="24"/>
                <w:szCs w:val="24"/>
              </w:rPr>
              <w:t>ілові якості</w:t>
            </w:r>
            <w:r w:rsidR="001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6" w:type="dxa"/>
            <w:shd w:val="clear" w:color="auto" w:fill="auto"/>
          </w:tcPr>
          <w:p w:rsidR="00410739" w:rsidRDefault="008E12A7" w:rsidP="00410739">
            <w:pPr>
              <w:spacing w:after="0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739">
              <w:rPr>
                <w:rFonts w:ascii="Times New Roman" w:hAnsi="Times New Roman"/>
                <w:sz w:val="24"/>
                <w:szCs w:val="24"/>
              </w:rPr>
              <w:t>Уміння працювати з нормативно-правовими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0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739" w:rsidRPr="00410739">
              <w:rPr>
                <w:rFonts w:ascii="Times New Roman" w:hAnsi="Times New Roman"/>
                <w:sz w:val="24"/>
                <w:szCs w:val="24"/>
              </w:rPr>
              <w:t xml:space="preserve"> аналітично мислити, </w:t>
            </w:r>
            <w:r w:rsidR="004C628B">
              <w:rPr>
                <w:rFonts w:ascii="Times New Roman" w:hAnsi="Times New Roman"/>
                <w:sz w:val="24"/>
                <w:szCs w:val="24"/>
              </w:rPr>
              <w:t xml:space="preserve">працювати в команді, </w:t>
            </w:r>
            <w:r w:rsidR="00410739" w:rsidRPr="00410739">
              <w:rPr>
                <w:rFonts w:ascii="Times New Roman" w:hAnsi="Times New Roman"/>
                <w:sz w:val="24"/>
                <w:szCs w:val="24"/>
              </w:rPr>
              <w:t>орієнтуватис</w:t>
            </w:r>
            <w:r w:rsidR="00220178">
              <w:rPr>
                <w:rFonts w:ascii="Times New Roman" w:hAnsi="Times New Roman"/>
                <w:sz w:val="24"/>
                <w:szCs w:val="24"/>
              </w:rPr>
              <w:t>ь</w:t>
            </w:r>
            <w:r w:rsidR="00410739" w:rsidRPr="00410739">
              <w:rPr>
                <w:rFonts w:ascii="Times New Roman" w:hAnsi="Times New Roman"/>
                <w:sz w:val="24"/>
                <w:szCs w:val="24"/>
              </w:rPr>
              <w:t xml:space="preserve"> на досягнення кінцевого результату.</w:t>
            </w:r>
          </w:p>
          <w:p w:rsidR="008E12A7" w:rsidRPr="00FD17C6" w:rsidRDefault="008E12A7" w:rsidP="008E12A7">
            <w:pPr>
              <w:spacing w:after="0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17C6">
              <w:rPr>
                <w:rFonts w:ascii="Times New Roman" w:hAnsi="Times New Roman"/>
                <w:sz w:val="24"/>
                <w:szCs w:val="24"/>
              </w:rPr>
              <w:t>Здатність надавати пропозиції, їх аргументувати та презентувати</w:t>
            </w:r>
            <w:r w:rsidR="00C91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739" w:rsidRPr="00495C02" w:rsidRDefault="00410739" w:rsidP="00676E71">
            <w:pPr>
              <w:spacing w:after="0"/>
              <w:ind w:firstLine="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739">
              <w:rPr>
                <w:rFonts w:ascii="Times New Roman" w:hAnsi="Times New Roman"/>
                <w:sz w:val="24"/>
                <w:szCs w:val="24"/>
              </w:rPr>
              <w:t>Уміння планувати роботу, встановлювати пріоритети задля ефективного використання робочого часу</w:t>
            </w:r>
          </w:p>
        </w:tc>
      </w:tr>
      <w:tr w:rsidR="001D3EA0" w:rsidRPr="00425CC3" w:rsidTr="00EC5A12">
        <w:trPr>
          <w:trHeight w:val="1784"/>
        </w:trPr>
        <w:tc>
          <w:tcPr>
            <w:tcW w:w="562" w:type="dxa"/>
            <w:shd w:val="clear" w:color="auto" w:fill="auto"/>
          </w:tcPr>
          <w:p w:rsidR="001D3EA0" w:rsidRPr="00495C02" w:rsidRDefault="00690072" w:rsidP="0069007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3EA0" w:rsidRPr="00495C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</w:tcPr>
          <w:p w:rsidR="001D3EA0" w:rsidRPr="00B66164" w:rsidRDefault="005E7787" w:rsidP="001D3EA0">
            <w:pPr>
              <w:spacing w:before="120" w:after="0" w:line="228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D3EA0" w:rsidRPr="00410739">
              <w:rPr>
                <w:rFonts w:ascii="Times New Roman" w:hAnsi="Times New Roman"/>
                <w:sz w:val="24"/>
                <w:szCs w:val="24"/>
              </w:rPr>
              <w:t>собистісні якості</w:t>
            </w:r>
          </w:p>
        </w:tc>
        <w:tc>
          <w:tcPr>
            <w:tcW w:w="6366" w:type="dxa"/>
            <w:shd w:val="clear" w:color="auto" w:fill="auto"/>
          </w:tcPr>
          <w:p w:rsidR="001D3EA0" w:rsidRPr="001D3EA0" w:rsidRDefault="001D3EA0" w:rsidP="00635CA1">
            <w:pPr>
              <w:spacing w:before="60" w:after="60"/>
              <w:ind w:firstLine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Відповідальність, точність та чіткість у роботі з документами, </w:t>
            </w:r>
            <w:r w:rsidR="00635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комунікабельність</w:t>
            </w:r>
            <w:r w:rsidRPr="000C2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організованість, політична неупередженість, об’єктивність, дотримання професійної етики та культури спілкування</w:t>
            </w:r>
            <w:r w:rsidR="00635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працездатність, дисциплінованість</w:t>
            </w:r>
          </w:p>
        </w:tc>
      </w:tr>
      <w:tr w:rsidR="00690072" w:rsidRPr="00425CC3" w:rsidTr="00EC5A12">
        <w:trPr>
          <w:trHeight w:val="1131"/>
        </w:trPr>
        <w:tc>
          <w:tcPr>
            <w:tcW w:w="562" w:type="dxa"/>
            <w:shd w:val="clear" w:color="auto" w:fill="auto"/>
          </w:tcPr>
          <w:p w:rsidR="00690072" w:rsidRPr="00495C02" w:rsidRDefault="00690072" w:rsidP="0069007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9" w:type="dxa"/>
            <w:shd w:val="clear" w:color="auto" w:fill="auto"/>
          </w:tcPr>
          <w:p w:rsidR="00690072" w:rsidRPr="00B66164" w:rsidRDefault="00690072" w:rsidP="00690072">
            <w:pPr>
              <w:spacing w:before="120"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21">
              <w:rPr>
                <w:rFonts w:ascii="Times New Roman" w:eastAsia="Times New Roman" w:hAnsi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366" w:type="dxa"/>
            <w:shd w:val="clear" w:color="auto" w:fill="auto"/>
          </w:tcPr>
          <w:p w:rsidR="005E7787" w:rsidRPr="004A5FA9" w:rsidRDefault="005E7787" w:rsidP="005E7787">
            <w:pPr>
              <w:spacing w:after="0"/>
              <w:ind w:firstLine="252"/>
              <w:jc w:val="both"/>
              <w:rPr>
                <w:rFonts w:ascii="Times New Roman" w:hAnsi="Times New Roman"/>
                <w:sz w:val="8"/>
                <w:szCs w:val="16"/>
                <w:highlight w:val="yellow"/>
                <w:lang w:eastAsia="ru-RU"/>
              </w:rPr>
            </w:pPr>
          </w:p>
          <w:p w:rsidR="00676E71" w:rsidRDefault="00676E71" w:rsidP="00676E71">
            <w:pPr>
              <w:pStyle w:val="af1"/>
              <w:spacing w:before="0" w:beforeAutospacing="0" w:after="0" w:afterAutospacing="0"/>
              <w:ind w:firstLine="314"/>
              <w:jc w:val="both"/>
            </w:pPr>
            <w:r w:rsidRPr="0094145D">
              <w:t xml:space="preserve">Знання сучасних інформаційних технологій, володіння пакетом </w:t>
            </w:r>
            <w:r w:rsidRPr="0094145D">
              <w:rPr>
                <w:lang w:val="en-US"/>
              </w:rPr>
              <w:t>MS</w:t>
            </w:r>
            <w:r w:rsidRPr="0094145D">
              <w:t xml:space="preserve"> </w:t>
            </w:r>
            <w:r w:rsidRPr="0094145D">
              <w:rPr>
                <w:lang w:val="en-US"/>
              </w:rPr>
              <w:t>Office</w:t>
            </w:r>
            <w:r w:rsidRPr="0094145D">
              <w:t xml:space="preserve"> (Word, </w:t>
            </w:r>
            <w:r w:rsidRPr="0094145D">
              <w:rPr>
                <w:lang w:val="en-US"/>
              </w:rPr>
              <w:t>Excel</w:t>
            </w:r>
            <w:r w:rsidRPr="0094145D">
              <w:t xml:space="preserve">, </w:t>
            </w:r>
            <w:r w:rsidRPr="0094145D">
              <w:rPr>
                <w:lang w:val="en-US"/>
              </w:rPr>
              <w:t>Outlook</w:t>
            </w:r>
            <w:r w:rsidRPr="0094145D">
              <w:t xml:space="preserve">, </w:t>
            </w:r>
            <w:r w:rsidRPr="0094145D">
              <w:rPr>
                <w:lang w:val="en-US"/>
              </w:rPr>
              <w:t>Power</w:t>
            </w:r>
            <w:r w:rsidRPr="0094145D">
              <w:t xml:space="preserve"> </w:t>
            </w:r>
            <w:r w:rsidRPr="0094145D">
              <w:rPr>
                <w:lang w:val="en-US"/>
              </w:rPr>
              <w:t>Point</w:t>
            </w:r>
            <w:r w:rsidRPr="0094145D">
              <w:t>), інтернет-браузерами (</w:t>
            </w:r>
            <w:proofErr w:type="spellStart"/>
            <w:r w:rsidRPr="0094145D">
              <w:t>Internet</w:t>
            </w:r>
            <w:proofErr w:type="spellEnd"/>
            <w:r w:rsidRPr="0094145D">
              <w:t xml:space="preserve"> Explorer, </w:t>
            </w:r>
            <w:proofErr w:type="spellStart"/>
            <w:r w:rsidRPr="0094145D">
              <w:t>Firefox</w:t>
            </w:r>
            <w:proofErr w:type="spellEnd"/>
            <w:r w:rsidRPr="0094145D">
              <w:t>) та пошуковими системами – впевнений користувач</w:t>
            </w:r>
            <w:r w:rsidR="003B5656">
              <w:t>.</w:t>
            </w:r>
          </w:p>
          <w:p w:rsidR="009E1161" w:rsidRPr="009E1161" w:rsidRDefault="009E1161" w:rsidP="00676E71">
            <w:pPr>
              <w:pStyle w:val="af1"/>
              <w:spacing w:before="0" w:beforeAutospacing="0" w:after="0" w:afterAutospacing="0"/>
              <w:ind w:firstLine="314"/>
              <w:jc w:val="both"/>
            </w:pPr>
            <w:r w:rsidRPr="009E1161">
              <w:rPr>
                <w:rStyle w:val="st"/>
              </w:rPr>
              <w:t xml:space="preserve">Володіння </w:t>
            </w:r>
            <w:r w:rsidRPr="009E1161">
              <w:rPr>
                <w:rStyle w:val="af3"/>
                <w:i w:val="0"/>
              </w:rPr>
              <w:t>оргтехнікою</w:t>
            </w:r>
            <w:r w:rsidRPr="00D31CF0">
              <w:rPr>
                <w:rStyle w:val="st"/>
              </w:rPr>
              <w:t xml:space="preserve">: </w:t>
            </w:r>
            <w:r w:rsidRPr="009E1161">
              <w:rPr>
                <w:rStyle w:val="st"/>
              </w:rPr>
              <w:t>принтер, сканер, ксерокс, факс.</w:t>
            </w:r>
          </w:p>
          <w:p w:rsidR="003B5656" w:rsidRDefault="003B5656" w:rsidP="003B5656">
            <w:pPr>
              <w:pStyle w:val="af1"/>
              <w:spacing w:before="0" w:beforeAutospacing="0" w:after="0" w:afterAutospacing="0"/>
              <w:ind w:firstLine="314"/>
              <w:jc w:val="both"/>
            </w:pPr>
            <w:r>
              <w:t>Уміння користуватись системою електронного документообігу</w:t>
            </w:r>
          </w:p>
          <w:p w:rsidR="00690072" w:rsidRPr="004A5FA9" w:rsidRDefault="00690072" w:rsidP="005E7787">
            <w:pPr>
              <w:spacing w:after="0"/>
              <w:ind w:firstLine="252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</w:tr>
      <w:tr w:rsidR="00380C97" w:rsidRPr="00425CC3" w:rsidTr="00EC5A12">
        <w:trPr>
          <w:trHeight w:val="341"/>
        </w:trPr>
        <w:tc>
          <w:tcPr>
            <w:tcW w:w="9627" w:type="dxa"/>
            <w:gridSpan w:val="3"/>
            <w:shd w:val="clear" w:color="auto" w:fill="auto"/>
          </w:tcPr>
          <w:p w:rsidR="00CE47EE" w:rsidRPr="00495C02" w:rsidRDefault="00CE47EE" w:rsidP="00B6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C02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:rsidR="00CE47EE" w:rsidRPr="00495C02" w:rsidRDefault="00CE47EE" w:rsidP="00B6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80C97" w:rsidRPr="00425CC3" w:rsidTr="00EC5A12">
        <w:trPr>
          <w:trHeight w:val="53"/>
        </w:trPr>
        <w:tc>
          <w:tcPr>
            <w:tcW w:w="3261" w:type="dxa"/>
            <w:gridSpan w:val="2"/>
            <w:shd w:val="clear" w:color="auto" w:fill="auto"/>
          </w:tcPr>
          <w:p w:rsidR="00CE47EE" w:rsidRPr="00B66164" w:rsidRDefault="00CE47EE" w:rsidP="00B6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164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66" w:type="dxa"/>
            <w:shd w:val="clear" w:color="auto" w:fill="auto"/>
          </w:tcPr>
          <w:p w:rsidR="00CE47EE" w:rsidRPr="00380C97" w:rsidRDefault="00CE47EE" w:rsidP="00B66164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C97">
              <w:rPr>
                <w:rFonts w:ascii="Times New Roman" w:hAnsi="Times New Roman"/>
                <w:b/>
                <w:sz w:val="24"/>
                <w:szCs w:val="24"/>
              </w:rPr>
              <w:t>Компоненти  вимоги</w:t>
            </w:r>
          </w:p>
        </w:tc>
      </w:tr>
      <w:tr w:rsidR="00380C97" w:rsidRPr="00425CC3" w:rsidTr="00EC5A12">
        <w:trPr>
          <w:trHeight w:val="1005"/>
        </w:trPr>
        <w:tc>
          <w:tcPr>
            <w:tcW w:w="562" w:type="dxa"/>
            <w:shd w:val="clear" w:color="auto" w:fill="auto"/>
          </w:tcPr>
          <w:p w:rsidR="00CE47EE" w:rsidRPr="00B66164" w:rsidRDefault="00CE47EE" w:rsidP="00B6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  <w:shd w:val="clear" w:color="auto" w:fill="auto"/>
          </w:tcPr>
          <w:p w:rsidR="00CE47EE" w:rsidRPr="00B66164" w:rsidRDefault="00CE47EE" w:rsidP="00B6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66" w:type="dxa"/>
            <w:shd w:val="clear" w:color="auto" w:fill="auto"/>
          </w:tcPr>
          <w:p w:rsidR="00745319" w:rsidRPr="00380C97" w:rsidRDefault="00745319" w:rsidP="00B6616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C97"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Конституція України;</w:t>
            </w:r>
          </w:p>
          <w:p w:rsidR="00745319" w:rsidRPr="00380C97" w:rsidRDefault="00745319" w:rsidP="00B6616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України </w:t>
            </w:r>
            <w:hyperlink r:id="rId9" w:tgtFrame="_blank" w:history="1">
              <w:r w:rsidR="00CE47EE" w:rsidRPr="00380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«Про державну службу»</w:t>
              </w:r>
            </w:hyperlink>
            <w:r w:rsidRPr="00380C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389C" w:rsidRPr="00380C97" w:rsidRDefault="00C17873" w:rsidP="00B66164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745319" w:rsidRPr="00380C97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Закон України </w:t>
              </w:r>
              <w:r w:rsidR="00CE47EE" w:rsidRPr="00380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«Про запобігання корупції»</w:t>
              </w:r>
            </w:hyperlink>
          </w:p>
        </w:tc>
      </w:tr>
      <w:tr w:rsidR="00380C97" w:rsidRPr="00425CC3" w:rsidTr="00EC5A12">
        <w:trPr>
          <w:trHeight w:val="1147"/>
        </w:trPr>
        <w:tc>
          <w:tcPr>
            <w:tcW w:w="562" w:type="dxa"/>
            <w:shd w:val="clear" w:color="auto" w:fill="auto"/>
          </w:tcPr>
          <w:p w:rsidR="00380C97" w:rsidRPr="00B66164" w:rsidRDefault="00DA4C21" w:rsidP="0038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3C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</w:tcPr>
          <w:p w:rsidR="00380C97" w:rsidRDefault="00380C97" w:rsidP="00380C97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B66164">
              <w:rPr>
                <w:rFonts w:ascii="Times New Roman" w:hAnsi="Times New Roman"/>
                <w:sz w:val="24"/>
                <w:szCs w:val="24"/>
              </w:rPr>
              <w:t xml:space="preserve">Знання спеціального законодавства, </w:t>
            </w:r>
            <w:r w:rsidRPr="00B66164">
              <w:rPr>
                <w:rFonts w:ascii="Times New Roman" w:eastAsia="Times New Roman" w:hAnsi="Times New Roman"/>
                <w:sz w:val="24"/>
                <w:szCs w:val="24"/>
              </w:rPr>
              <w:t xml:space="preserve">що пов’язане із завданнями та змістом роботи державного службовця відповідно до посадової інструкції  </w:t>
            </w:r>
          </w:p>
        </w:tc>
        <w:tc>
          <w:tcPr>
            <w:tcW w:w="6366" w:type="dxa"/>
            <w:shd w:val="clear" w:color="auto" w:fill="auto"/>
          </w:tcPr>
          <w:p w:rsidR="00DA4C21" w:rsidRDefault="00DA4C21" w:rsidP="00DA4C21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5116A">
              <w:rPr>
                <w:rFonts w:ascii="Times New Roman" w:hAnsi="Times New Roman"/>
                <w:sz w:val="24"/>
                <w:szCs w:val="24"/>
              </w:rPr>
              <w:t>Закон України</w:t>
            </w:r>
            <w:hyperlink r:id="rId11" w:tgtFrame="_blank" w:history="1">
              <w:r w:rsidRPr="00A5116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A5116A">
                <w:rPr>
                  <w:rFonts w:ascii="Times New Roman" w:hAnsi="Times New Roman"/>
                  <w:sz w:val="24"/>
                  <w:szCs w:val="24"/>
                </w:rPr>
                <w:t xml:space="preserve">«Про </w:t>
              </w:r>
              <w:r w:rsidRPr="00A5116A">
                <w:rPr>
                  <w:rFonts w:ascii="Times New Roman" w:hAnsi="Times New Roman"/>
                  <w:spacing w:val="4"/>
                  <w:sz w:val="24"/>
                  <w:szCs w:val="24"/>
                </w:rPr>
                <w:t xml:space="preserve">Регламент Верховної Ради </w:t>
              </w:r>
              <w:r w:rsidRPr="00A5116A">
                <w:rPr>
                  <w:rFonts w:ascii="Times New Roman" w:hAnsi="Times New Roman"/>
                  <w:spacing w:val="2"/>
                  <w:sz w:val="24"/>
                  <w:szCs w:val="24"/>
                </w:rPr>
                <w:t xml:space="preserve">України»; </w:t>
              </w:r>
            </w:hyperlink>
          </w:p>
          <w:p w:rsidR="00174264" w:rsidRPr="00A5116A" w:rsidRDefault="00174264" w:rsidP="00174264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16A">
              <w:rPr>
                <w:rFonts w:ascii="Times New Roman" w:hAnsi="Times New Roman"/>
                <w:sz w:val="24"/>
                <w:szCs w:val="24"/>
              </w:rPr>
              <w:t>Закон України «Про статус народного депутата»;</w:t>
            </w:r>
          </w:p>
          <w:p w:rsidR="00DA4C21" w:rsidRPr="00A5116A" w:rsidRDefault="00DA4C21" w:rsidP="00DA4C21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16A">
              <w:rPr>
                <w:rFonts w:ascii="Times New Roman" w:hAnsi="Times New Roman"/>
                <w:sz w:val="24"/>
                <w:szCs w:val="24"/>
              </w:rPr>
              <w:t xml:space="preserve">Закон України </w:t>
            </w:r>
            <w:hyperlink r:id="rId12" w:tgtFrame="_blank" w:history="1">
              <w:r w:rsidRPr="00A5116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«Про комітети Верховної Ради України»</w:t>
              </w:r>
            </w:hyperlink>
            <w:r w:rsidRPr="00A511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FA9" w:rsidRDefault="004A5FA9" w:rsidP="004A5FA9">
            <w:pPr>
              <w:spacing w:after="0"/>
              <w:ind w:firstLine="249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A5116A">
              <w:rPr>
                <w:rFonts w:ascii="Times New Roman" w:hAnsi="Times New Roman"/>
                <w:sz w:val="24"/>
                <w:szCs w:val="24"/>
              </w:rPr>
              <w:t xml:space="preserve">Закон України </w:t>
            </w:r>
            <w:hyperlink r:id="rId13" w:tgtFrame="_blank" w:history="1">
              <w:r w:rsidRPr="00A5116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«Про звернення громадян»</w:t>
              </w:r>
            </w:hyperlink>
            <w:r w:rsidRPr="00A5116A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33273E" w:rsidRPr="00174264" w:rsidRDefault="0033273E" w:rsidP="0033273E">
            <w:pPr>
              <w:spacing w:after="0"/>
              <w:ind w:firstLine="249"/>
              <w:jc w:val="both"/>
            </w:pPr>
            <w:r w:rsidRPr="00A5116A">
              <w:rPr>
                <w:rFonts w:ascii="Times New Roman" w:hAnsi="Times New Roman"/>
                <w:sz w:val="24"/>
                <w:szCs w:val="24"/>
              </w:rPr>
              <w:t xml:space="preserve">Закон України </w:t>
            </w:r>
            <w:hyperlink r:id="rId14" w:tgtFrame="_blank" w:history="1">
              <w:r w:rsidRPr="00A5116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«Про доступ до публічної інформації»</w:t>
              </w:r>
            </w:hyperlink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  <w:r w:rsidRPr="00A5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C21" w:rsidRDefault="00C17873" w:rsidP="00DA4C21">
            <w:pPr>
              <w:spacing w:after="0"/>
              <w:ind w:firstLine="249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5" w:tgtFrame="_blank" w:history="1">
              <w:r w:rsidR="00DA4C21" w:rsidRPr="00323C5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Положення про Апарат Верховної Ради України</w:t>
              </w:r>
            </w:hyperlink>
            <w:r w:rsidR="00DA4C2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, затверджене розпорядженням Голови Верховної Ради України від 25.08.2011 р. № 769;</w:t>
            </w:r>
          </w:p>
          <w:p w:rsidR="00DA4C21" w:rsidRDefault="00C17873" w:rsidP="00DA4C21">
            <w:pPr>
              <w:spacing w:after="0"/>
              <w:ind w:firstLine="249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6" w:tgtFrame="_blank" w:history="1">
              <w:r w:rsidR="00DA4C21" w:rsidRPr="00323C5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Положення про порядок роботи з документами у Верховній Раді України</w:t>
              </w:r>
            </w:hyperlink>
            <w:r w:rsidR="00DA4C2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, затверджене розпорядженням Голови Верховної Ради України від 25.05.2006 р. № 448</w:t>
            </w:r>
            <w:r w:rsidR="00174264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174264" w:rsidRPr="00174264" w:rsidRDefault="00174264" w:rsidP="00DA4C21">
            <w:pPr>
              <w:spacing w:after="0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264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Положення про Управління справами Апарату Верховної Ради України</w:t>
            </w:r>
            <w:r w:rsidR="000C0C10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, затверджене розпорядженням Голови Верховної Ради України від 05.10.</w:t>
            </w:r>
            <w:r w:rsidR="000C0C10" w:rsidRPr="000C0C10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2015 р. №</w:t>
            </w:r>
            <w:r w:rsidRPr="000C0C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0C10" w:rsidRPr="000C0C10">
              <w:rPr>
                <w:rFonts w:ascii="Times New Roman" w:hAnsi="Times New Roman"/>
                <w:sz w:val="24"/>
                <w:szCs w:val="24"/>
              </w:rPr>
              <w:t>1371</w:t>
            </w:r>
          </w:p>
          <w:p w:rsidR="00380C97" w:rsidRPr="00B66164" w:rsidRDefault="00380C97" w:rsidP="00AD31FD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A0" w:rsidRPr="00425CC3" w:rsidTr="00EC5A12">
        <w:trPr>
          <w:trHeight w:val="106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1D3EA0" w:rsidRDefault="00C967D9" w:rsidP="001D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3E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1D3EA0" w:rsidRPr="00D44333" w:rsidRDefault="00D44333" w:rsidP="001D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33">
              <w:rPr>
                <w:rFonts w:ascii="Times New Roman" w:hAnsi="Times New Roman"/>
                <w:sz w:val="24"/>
                <w:szCs w:val="24"/>
              </w:rPr>
              <w:t>Знання, необхідні для виконання посадових обов’язків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shd w:val="clear" w:color="auto" w:fill="auto"/>
          </w:tcPr>
          <w:p w:rsidR="001D3EA0" w:rsidRDefault="008E12A7" w:rsidP="001D3EA0">
            <w:pPr>
              <w:spacing w:after="0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Знання</w:t>
            </w:r>
            <w:r w:rsidR="00676E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 діловодства,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основних принципів</w:t>
            </w:r>
            <w:r w:rsidR="001D3EA0" w:rsidRPr="00410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підготовки і оформлення інформаційно-аналітичних та інших довідкових матеріалів</w:t>
            </w:r>
          </w:p>
          <w:p w:rsidR="001D3EA0" w:rsidRPr="00410739" w:rsidRDefault="001D3EA0" w:rsidP="00A217CC">
            <w:pPr>
              <w:spacing w:after="0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47EE" w:rsidRPr="008E036E" w:rsidRDefault="00CE47EE" w:rsidP="00D62F25"/>
    <w:sectPr w:rsidR="00CE47EE" w:rsidRPr="008E036E" w:rsidSect="00D62F25">
      <w:headerReference w:type="defaul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73" w:rsidRDefault="00C17873" w:rsidP="00943302">
      <w:pPr>
        <w:spacing w:after="0" w:line="240" w:lineRule="auto"/>
      </w:pPr>
      <w:r>
        <w:separator/>
      </w:r>
    </w:p>
  </w:endnote>
  <w:endnote w:type="continuationSeparator" w:id="0">
    <w:p w:rsidR="00C17873" w:rsidRDefault="00C17873" w:rsidP="0094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73" w:rsidRDefault="00C17873" w:rsidP="00943302">
      <w:pPr>
        <w:spacing w:after="0" w:line="240" w:lineRule="auto"/>
      </w:pPr>
      <w:r>
        <w:separator/>
      </w:r>
    </w:p>
  </w:footnote>
  <w:footnote w:type="continuationSeparator" w:id="0">
    <w:p w:rsidR="00C17873" w:rsidRDefault="00C17873" w:rsidP="0094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02" w:rsidRPr="00943302" w:rsidRDefault="00943302">
    <w:pPr>
      <w:pStyle w:val="a9"/>
      <w:jc w:val="center"/>
      <w:rPr>
        <w:rFonts w:ascii="Times New Roman" w:hAnsi="Times New Roman"/>
        <w:sz w:val="24"/>
        <w:szCs w:val="24"/>
      </w:rPr>
    </w:pPr>
    <w:r w:rsidRPr="00943302">
      <w:rPr>
        <w:rFonts w:ascii="Times New Roman" w:hAnsi="Times New Roman"/>
        <w:sz w:val="24"/>
        <w:szCs w:val="24"/>
      </w:rPr>
      <w:fldChar w:fldCharType="begin"/>
    </w:r>
    <w:r w:rsidRPr="00943302">
      <w:rPr>
        <w:rFonts w:ascii="Times New Roman" w:hAnsi="Times New Roman"/>
        <w:sz w:val="24"/>
        <w:szCs w:val="24"/>
      </w:rPr>
      <w:instrText>PAGE   \* MERGEFORMAT</w:instrText>
    </w:r>
    <w:r w:rsidRPr="00943302">
      <w:rPr>
        <w:rFonts w:ascii="Times New Roman" w:hAnsi="Times New Roman"/>
        <w:sz w:val="24"/>
        <w:szCs w:val="24"/>
      </w:rPr>
      <w:fldChar w:fldCharType="separate"/>
    </w:r>
    <w:r w:rsidR="0040739D">
      <w:rPr>
        <w:rFonts w:ascii="Times New Roman" w:hAnsi="Times New Roman"/>
        <w:noProof/>
        <w:sz w:val="24"/>
        <w:szCs w:val="24"/>
      </w:rPr>
      <w:t>3</w:t>
    </w:r>
    <w:r w:rsidRPr="00943302">
      <w:rPr>
        <w:rFonts w:ascii="Times New Roman" w:hAnsi="Times New Roman"/>
        <w:sz w:val="24"/>
        <w:szCs w:val="24"/>
      </w:rPr>
      <w:fldChar w:fldCharType="end"/>
    </w:r>
  </w:p>
  <w:p w:rsidR="00943302" w:rsidRDefault="009433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4CC"/>
    <w:multiLevelType w:val="hybridMultilevel"/>
    <w:tmpl w:val="6608A2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7574F"/>
    <w:multiLevelType w:val="hybridMultilevel"/>
    <w:tmpl w:val="3ADEE38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EE"/>
    <w:rsid w:val="00013976"/>
    <w:rsid w:val="00024772"/>
    <w:rsid w:val="00077692"/>
    <w:rsid w:val="00080946"/>
    <w:rsid w:val="00082DB7"/>
    <w:rsid w:val="00094AB8"/>
    <w:rsid w:val="000B2C78"/>
    <w:rsid w:val="000C0C10"/>
    <w:rsid w:val="000C2271"/>
    <w:rsid w:val="000D1572"/>
    <w:rsid w:val="000D4171"/>
    <w:rsid w:val="000F576A"/>
    <w:rsid w:val="0013389C"/>
    <w:rsid w:val="001419B7"/>
    <w:rsid w:val="001449DA"/>
    <w:rsid w:val="00174264"/>
    <w:rsid w:val="0018728D"/>
    <w:rsid w:val="001A1946"/>
    <w:rsid w:val="001D3EA0"/>
    <w:rsid w:val="001D6E67"/>
    <w:rsid w:val="001E1AFC"/>
    <w:rsid w:val="00205012"/>
    <w:rsid w:val="00220178"/>
    <w:rsid w:val="00220541"/>
    <w:rsid w:val="0023095C"/>
    <w:rsid w:val="00231BAB"/>
    <w:rsid w:val="00240BE4"/>
    <w:rsid w:val="00243D73"/>
    <w:rsid w:val="00253EA6"/>
    <w:rsid w:val="0026701D"/>
    <w:rsid w:val="002757F5"/>
    <w:rsid w:val="002908E4"/>
    <w:rsid w:val="00291100"/>
    <w:rsid w:val="002A6446"/>
    <w:rsid w:val="002B0EAD"/>
    <w:rsid w:val="002C0774"/>
    <w:rsid w:val="002D35F5"/>
    <w:rsid w:val="002F7651"/>
    <w:rsid w:val="002F7D2F"/>
    <w:rsid w:val="0030455B"/>
    <w:rsid w:val="00323C52"/>
    <w:rsid w:val="00325108"/>
    <w:rsid w:val="0033273E"/>
    <w:rsid w:val="0035523C"/>
    <w:rsid w:val="003764B4"/>
    <w:rsid w:val="00376C1A"/>
    <w:rsid w:val="00380C97"/>
    <w:rsid w:val="00384AB6"/>
    <w:rsid w:val="00386B3A"/>
    <w:rsid w:val="003B02E0"/>
    <w:rsid w:val="003B5656"/>
    <w:rsid w:val="003B7B63"/>
    <w:rsid w:val="003C35CF"/>
    <w:rsid w:val="003C5065"/>
    <w:rsid w:val="003C63AE"/>
    <w:rsid w:val="003E47C2"/>
    <w:rsid w:val="003E6B4A"/>
    <w:rsid w:val="00403635"/>
    <w:rsid w:val="00405972"/>
    <w:rsid w:val="00406521"/>
    <w:rsid w:val="0040739D"/>
    <w:rsid w:val="00410739"/>
    <w:rsid w:val="00425CC3"/>
    <w:rsid w:val="00495C02"/>
    <w:rsid w:val="00497B72"/>
    <w:rsid w:val="004A5FA9"/>
    <w:rsid w:val="004B0850"/>
    <w:rsid w:val="004C0815"/>
    <w:rsid w:val="004C628B"/>
    <w:rsid w:val="004D18BE"/>
    <w:rsid w:val="004D63C9"/>
    <w:rsid w:val="00502F48"/>
    <w:rsid w:val="00517225"/>
    <w:rsid w:val="0058257F"/>
    <w:rsid w:val="005A2941"/>
    <w:rsid w:val="005A647C"/>
    <w:rsid w:val="005B3397"/>
    <w:rsid w:val="005C5684"/>
    <w:rsid w:val="005D69B8"/>
    <w:rsid w:val="005E7787"/>
    <w:rsid w:val="00600627"/>
    <w:rsid w:val="00627236"/>
    <w:rsid w:val="00630865"/>
    <w:rsid w:val="00634C24"/>
    <w:rsid w:val="00635CA1"/>
    <w:rsid w:val="00662AA1"/>
    <w:rsid w:val="006668D2"/>
    <w:rsid w:val="00671DD2"/>
    <w:rsid w:val="0067614F"/>
    <w:rsid w:val="00676E71"/>
    <w:rsid w:val="0068420F"/>
    <w:rsid w:val="00690072"/>
    <w:rsid w:val="006D1F3B"/>
    <w:rsid w:val="006D3D43"/>
    <w:rsid w:val="006F071A"/>
    <w:rsid w:val="006F58D5"/>
    <w:rsid w:val="007023DA"/>
    <w:rsid w:val="00702BCC"/>
    <w:rsid w:val="0071258C"/>
    <w:rsid w:val="00715BF9"/>
    <w:rsid w:val="00745319"/>
    <w:rsid w:val="007938FF"/>
    <w:rsid w:val="00795882"/>
    <w:rsid w:val="007B1DE2"/>
    <w:rsid w:val="007D454D"/>
    <w:rsid w:val="007E37B0"/>
    <w:rsid w:val="007F3BA0"/>
    <w:rsid w:val="007F7D6C"/>
    <w:rsid w:val="0083028C"/>
    <w:rsid w:val="008546EE"/>
    <w:rsid w:val="00873D60"/>
    <w:rsid w:val="008879DE"/>
    <w:rsid w:val="008A3BC7"/>
    <w:rsid w:val="008B0A02"/>
    <w:rsid w:val="008C44A8"/>
    <w:rsid w:val="008D0E93"/>
    <w:rsid w:val="008E036E"/>
    <w:rsid w:val="008E12A7"/>
    <w:rsid w:val="009030A2"/>
    <w:rsid w:val="0090492F"/>
    <w:rsid w:val="009139A2"/>
    <w:rsid w:val="009166ED"/>
    <w:rsid w:val="00931772"/>
    <w:rsid w:val="00932449"/>
    <w:rsid w:val="009344A9"/>
    <w:rsid w:val="00941241"/>
    <w:rsid w:val="00943302"/>
    <w:rsid w:val="009646F1"/>
    <w:rsid w:val="00973A4A"/>
    <w:rsid w:val="009771B8"/>
    <w:rsid w:val="00980E40"/>
    <w:rsid w:val="009A0D12"/>
    <w:rsid w:val="009B740C"/>
    <w:rsid w:val="009E034B"/>
    <w:rsid w:val="009E1161"/>
    <w:rsid w:val="00A13EF3"/>
    <w:rsid w:val="00A217CC"/>
    <w:rsid w:val="00A24D70"/>
    <w:rsid w:val="00A26EDB"/>
    <w:rsid w:val="00A3707A"/>
    <w:rsid w:val="00A5116A"/>
    <w:rsid w:val="00A6224F"/>
    <w:rsid w:val="00A62F5D"/>
    <w:rsid w:val="00A81AC3"/>
    <w:rsid w:val="00AA615C"/>
    <w:rsid w:val="00AD31FD"/>
    <w:rsid w:val="00B12EDC"/>
    <w:rsid w:val="00B23722"/>
    <w:rsid w:val="00B40C7A"/>
    <w:rsid w:val="00B40F98"/>
    <w:rsid w:val="00B56447"/>
    <w:rsid w:val="00B62D94"/>
    <w:rsid w:val="00B659AC"/>
    <w:rsid w:val="00B66164"/>
    <w:rsid w:val="00B776F7"/>
    <w:rsid w:val="00B811D1"/>
    <w:rsid w:val="00B85BDB"/>
    <w:rsid w:val="00B950E2"/>
    <w:rsid w:val="00B96DFA"/>
    <w:rsid w:val="00BB1A0C"/>
    <w:rsid w:val="00BD59E6"/>
    <w:rsid w:val="00BE7DCB"/>
    <w:rsid w:val="00BF1CAE"/>
    <w:rsid w:val="00BF6684"/>
    <w:rsid w:val="00C15E36"/>
    <w:rsid w:val="00C17873"/>
    <w:rsid w:val="00C178F1"/>
    <w:rsid w:val="00C47A72"/>
    <w:rsid w:val="00C56862"/>
    <w:rsid w:val="00C60AE3"/>
    <w:rsid w:val="00C8251D"/>
    <w:rsid w:val="00C91963"/>
    <w:rsid w:val="00C967D9"/>
    <w:rsid w:val="00CA051C"/>
    <w:rsid w:val="00CB7F96"/>
    <w:rsid w:val="00CC1DFF"/>
    <w:rsid w:val="00CC5FB7"/>
    <w:rsid w:val="00CE47EE"/>
    <w:rsid w:val="00D035B2"/>
    <w:rsid w:val="00D174D0"/>
    <w:rsid w:val="00D220FB"/>
    <w:rsid w:val="00D31CF0"/>
    <w:rsid w:val="00D44333"/>
    <w:rsid w:val="00D52FDC"/>
    <w:rsid w:val="00D62F25"/>
    <w:rsid w:val="00D6595B"/>
    <w:rsid w:val="00D84031"/>
    <w:rsid w:val="00D9450B"/>
    <w:rsid w:val="00D946D3"/>
    <w:rsid w:val="00DA33A3"/>
    <w:rsid w:val="00DA37AF"/>
    <w:rsid w:val="00DA4C21"/>
    <w:rsid w:val="00DA4DAA"/>
    <w:rsid w:val="00DA72E2"/>
    <w:rsid w:val="00DB1D18"/>
    <w:rsid w:val="00DB1DA8"/>
    <w:rsid w:val="00DB2275"/>
    <w:rsid w:val="00DC424A"/>
    <w:rsid w:val="00DD4C10"/>
    <w:rsid w:val="00DE32FE"/>
    <w:rsid w:val="00DF53C0"/>
    <w:rsid w:val="00E0107D"/>
    <w:rsid w:val="00E42D30"/>
    <w:rsid w:val="00E52242"/>
    <w:rsid w:val="00E636F2"/>
    <w:rsid w:val="00EA1181"/>
    <w:rsid w:val="00EA58DB"/>
    <w:rsid w:val="00EC5A12"/>
    <w:rsid w:val="00EC6566"/>
    <w:rsid w:val="00EF5D8F"/>
    <w:rsid w:val="00F05E8D"/>
    <w:rsid w:val="00F272AD"/>
    <w:rsid w:val="00F54E26"/>
    <w:rsid w:val="00F56F33"/>
    <w:rsid w:val="00F61014"/>
    <w:rsid w:val="00F621AE"/>
    <w:rsid w:val="00F83636"/>
    <w:rsid w:val="00F87C88"/>
    <w:rsid w:val="00F92209"/>
    <w:rsid w:val="00FA61CF"/>
    <w:rsid w:val="00FC2164"/>
    <w:rsid w:val="00FD17C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920C9-1B8C-4993-9727-EABA33C9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7EE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7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unhideWhenUsed/>
    <w:rsid w:val="00CE47EE"/>
    <w:rPr>
      <w:color w:val="0000FF"/>
      <w:u w:val="single"/>
    </w:rPr>
  </w:style>
  <w:style w:type="paragraph" w:customStyle="1" w:styleId="a6">
    <w:name w:val="Стиль"/>
    <w:rsid w:val="00CE47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A644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33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43302"/>
  </w:style>
  <w:style w:type="paragraph" w:styleId="ab">
    <w:name w:val="footer"/>
    <w:basedOn w:val="a"/>
    <w:link w:val="ac"/>
    <w:uiPriority w:val="99"/>
    <w:unhideWhenUsed/>
    <w:rsid w:val="009433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43302"/>
  </w:style>
  <w:style w:type="character" w:styleId="ad">
    <w:name w:val="FollowedHyperlink"/>
    <w:uiPriority w:val="99"/>
    <w:semiHidden/>
    <w:unhideWhenUsed/>
    <w:rsid w:val="00745319"/>
    <w:rPr>
      <w:color w:val="954F72"/>
      <w:u w:val="single"/>
    </w:rPr>
  </w:style>
  <w:style w:type="character" w:styleId="ae">
    <w:name w:val="Strong"/>
    <w:uiPriority w:val="22"/>
    <w:qFormat/>
    <w:rsid w:val="00380C97"/>
    <w:rPr>
      <w:b/>
      <w:bCs/>
    </w:rPr>
  </w:style>
  <w:style w:type="paragraph" w:customStyle="1" w:styleId="rvps12">
    <w:name w:val="rvps12"/>
    <w:basedOn w:val="a"/>
    <w:rsid w:val="00E01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44">
    <w:name w:val="rvts44"/>
    <w:rsid w:val="00E0107D"/>
  </w:style>
  <w:style w:type="paragraph" w:customStyle="1" w:styleId="rvps11">
    <w:name w:val="rvps11"/>
    <w:basedOn w:val="a"/>
    <w:rsid w:val="00E01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rsid w:val="00E0107D"/>
  </w:style>
  <w:style w:type="character" w:customStyle="1" w:styleId="2">
    <w:name w:val="Основной текст (2)_"/>
    <w:link w:val="20"/>
    <w:rsid w:val="00DA4C2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4C21"/>
    <w:pPr>
      <w:widowControl w:val="0"/>
      <w:shd w:val="clear" w:color="auto" w:fill="FFFFFF"/>
      <w:spacing w:after="1320" w:line="302" w:lineRule="exact"/>
    </w:pPr>
    <w:rPr>
      <w:sz w:val="26"/>
      <w:szCs w:val="26"/>
      <w:lang w:eastAsia="uk-UA"/>
    </w:rPr>
  </w:style>
  <w:style w:type="paragraph" w:styleId="af">
    <w:name w:val="Body Text"/>
    <w:basedOn w:val="a"/>
    <w:link w:val="af0"/>
    <w:rsid w:val="006F071A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0">
    <w:name w:val="Основний текст Знак"/>
    <w:basedOn w:val="a0"/>
    <w:link w:val="af"/>
    <w:rsid w:val="006F071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1">
    <w:name w:val="Normal (Web)"/>
    <w:basedOn w:val="a"/>
    <w:uiPriority w:val="99"/>
    <w:unhideWhenUsed/>
    <w:rsid w:val="00676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f2">
    <w:name w:val="Îñíîâíîé òåêñò"/>
    <w:basedOn w:val="a"/>
    <w:rsid w:val="003B565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uk-UA"/>
    </w:rPr>
  </w:style>
  <w:style w:type="character" w:customStyle="1" w:styleId="st">
    <w:name w:val="st"/>
    <w:basedOn w:val="a0"/>
    <w:rsid w:val="009E1161"/>
  </w:style>
  <w:style w:type="character" w:styleId="af3">
    <w:name w:val="Emphasis"/>
    <w:basedOn w:val="a0"/>
    <w:uiPriority w:val="20"/>
    <w:qFormat/>
    <w:rsid w:val="009E1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13" Type="http://schemas.openxmlformats.org/officeDocument/2006/relationships/hyperlink" Target="http://zakon.rada.gov.ua/rada/show/393/96-%D0%B2%D1%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hyperlink" Target="http://zakon.rada.gov.ua/rada/show/116/95-%D0%B2%D1%8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.rada.gov.ua/rada/show/448/06-%D1%80%D0%B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rada/show/2790-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.rada.gov.ua/rada/show/769/11-%D1%80%D0%B3" TargetMode="External"/><Relationship Id="rId10" Type="http://schemas.openxmlformats.org/officeDocument/2006/relationships/hyperlink" Target="http://zakon.rada.gov.ua/rada/show/3206-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rada/show/3723-12" TargetMode="External"/><Relationship Id="rId14" Type="http://schemas.openxmlformats.org/officeDocument/2006/relationships/hyperlink" Target="http://zakon.rada.gov.ua/rada/show/2939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4612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Links>
    <vt:vector size="66" baseType="variant"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http://zakon.rada.gov.ua/rada/show/2939-17</vt:lpwstr>
      </vt:variant>
      <vt:variant>
        <vt:lpwstr/>
      </vt:variant>
      <vt:variant>
        <vt:i4>8126506</vt:i4>
      </vt:variant>
      <vt:variant>
        <vt:i4>27</vt:i4>
      </vt:variant>
      <vt:variant>
        <vt:i4>0</vt:i4>
      </vt:variant>
      <vt:variant>
        <vt:i4>5</vt:i4>
      </vt:variant>
      <vt:variant>
        <vt:lpwstr>http://zakon.rada.gov.ua/rada/show/393/96-%D0%B2%D1%80</vt:lpwstr>
      </vt:variant>
      <vt:variant>
        <vt:lpwstr/>
      </vt:variant>
      <vt:variant>
        <vt:i4>7864359</vt:i4>
      </vt:variant>
      <vt:variant>
        <vt:i4>24</vt:i4>
      </vt:variant>
      <vt:variant>
        <vt:i4>0</vt:i4>
      </vt:variant>
      <vt:variant>
        <vt:i4>5</vt:i4>
      </vt:variant>
      <vt:variant>
        <vt:lpwstr>http://zakon.rada.gov.ua/rada/show/448/06-%D1%80%D0%B3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http://zakon.rada.gov.ua/rada/show/769/11-%D1%80%D0%B3</vt:lpwstr>
      </vt:variant>
      <vt:variant>
        <vt:lpwstr/>
      </vt:variant>
      <vt:variant>
        <vt:i4>5963854</vt:i4>
      </vt:variant>
      <vt:variant>
        <vt:i4>18</vt:i4>
      </vt:variant>
      <vt:variant>
        <vt:i4>0</vt:i4>
      </vt:variant>
      <vt:variant>
        <vt:i4>5</vt:i4>
      </vt:variant>
      <vt:variant>
        <vt:lpwstr>http://zakon.rada.gov.ua/rada/show/322-08</vt:lpwstr>
      </vt:variant>
      <vt:variant>
        <vt:lpwstr/>
      </vt:variant>
      <vt:variant>
        <vt:i4>8060961</vt:i4>
      </vt:variant>
      <vt:variant>
        <vt:i4>15</vt:i4>
      </vt:variant>
      <vt:variant>
        <vt:i4>0</vt:i4>
      </vt:variant>
      <vt:variant>
        <vt:i4>5</vt:i4>
      </vt:variant>
      <vt:variant>
        <vt:lpwstr>http://zakon.rada.gov.ua/rada/show/116/95-%D0%B2%D1%80</vt:lpwstr>
      </vt:variant>
      <vt:variant>
        <vt:lpwstr/>
      </vt:variant>
      <vt:variant>
        <vt:i4>8257639</vt:i4>
      </vt:variant>
      <vt:variant>
        <vt:i4>12</vt:i4>
      </vt:variant>
      <vt:variant>
        <vt:i4>0</vt:i4>
      </vt:variant>
      <vt:variant>
        <vt:i4>5</vt:i4>
      </vt:variant>
      <vt:variant>
        <vt:lpwstr>http://zakon.rada.gov.ua/rada/show/2790-12</vt:lpwstr>
      </vt:variant>
      <vt:variant>
        <vt:lpwstr/>
      </vt:variant>
      <vt:variant>
        <vt:i4>7536740</vt:i4>
      </vt:variant>
      <vt:variant>
        <vt:i4>9</vt:i4>
      </vt:variant>
      <vt:variant>
        <vt:i4>0</vt:i4>
      </vt:variant>
      <vt:variant>
        <vt:i4>5</vt:i4>
      </vt:variant>
      <vt:variant>
        <vt:lpwstr>http://zakon.rada.gov.ua/rada/show/3206-17</vt:lpwstr>
      </vt:variant>
      <vt:variant>
        <vt:lpwstr/>
      </vt:variant>
      <vt:variant>
        <vt:i4>7602276</vt:i4>
      </vt:variant>
      <vt:variant>
        <vt:i4>6</vt:i4>
      </vt:variant>
      <vt:variant>
        <vt:i4>0</vt:i4>
      </vt:variant>
      <vt:variant>
        <vt:i4>5</vt:i4>
      </vt:variant>
      <vt:variant>
        <vt:lpwstr>http://zakon.rada.gov.ua/rada/show/3723-12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Гнатенко Валентина Вячеславівна</dc:creator>
  <cp:keywords/>
  <dc:description/>
  <cp:lastModifiedBy>Цісарук Тетяна Іванівна</cp:lastModifiedBy>
  <cp:revision>28</cp:revision>
  <cp:lastPrinted>2018-12-27T14:52:00Z</cp:lastPrinted>
  <dcterms:created xsi:type="dcterms:W3CDTF">2018-12-26T13:27:00Z</dcterms:created>
  <dcterms:modified xsi:type="dcterms:W3CDTF">2019-02-04T12:30:00Z</dcterms:modified>
</cp:coreProperties>
</file>