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0C" w:rsidRPr="00C05E6E" w:rsidRDefault="00956D0C" w:rsidP="00956D0C">
      <w:pPr>
        <w:spacing w:after="0"/>
        <w:jc w:val="center"/>
        <w:rPr>
          <w:szCs w:val="28"/>
        </w:rPr>
      </w:pPr>
      <w:r w:rsidRPr="00C05E6E">
        <w:rPr>
          <w:szCs w:val="28"/>
        </w:rPr>
        <w:t>ІНФОРМАЦІЯ</w:t>
      </w:r>
    </w:p>
    <w:p w:rsidR="00956D0C" w:rsidRDefault="00956D0C" w:rsidP="00956D0C">
      <w:pPr>
        <w:spacing w:after="0" w:line="240" w:lineRule="auto"/>
        <w:ind w:firstLine="709"/>
        <w:jc w:val="center"/>
        <w:rPr>
          <w:szCs w:val="28"/>
        </w:rPr>
      </w:pPr>
      <w:r w:rsidRPr="008532F6">
        <w:rPr>
          <w:szCs w:val="28"/>
        </w:rPr>
        <w:t>про результати конкурсу на зайняття посад державної служби категорі</w:t>
      </w:r>
      <w:r w:rsidR="00214F02">
        <w:rPr>
          <w:szCs w:val="28"/>
        </w:rPr>
        <w:t>й</w:t>
      </w:r>
      <w:r w:rsidRPr="008532F6">
        <w:rPr>
          <w:szCs w:val="28"/>
        </w:rPr>
        <w:t xml:space="preserve"> «Б»</w:t>
      </w:r>
      <w:r>
        <w:rPr>
          <w:szCs w:val="28"/>
        </w:rPr>
        <w:t xml:space="preserve"> і «В»</w:t>
      </w:r>
      <w:r w:rsidRPr="008532F6">
        <w:rPr>
          <w:szCs w:val="28"/>
        </w:rPr>
        <w:t xml:space="preserve"> в </w:t>
      </w:r>
      <w:proofErr w:type="spellStart"/>
      <w:r w:rsidRPr="008532F6">
        <w:rPr>
          <w:szCs w:val="28"/>
        </w:rPr>
        <w:t>А</w:t>
      </w:r>
      <w:r w:rsidR="00214F02">
        <w:rPr>
          <w:szCs w:val="28"/>
        </w:rPr>
        <w:t>параті</w:t>
      </w:r>
      <w:proofErr w:type="spellEnd"/>
      <w:r w:rsidR="00214F02">
        <w:rPr>
          <w:szCs w:val="28"/>
        </w:rPr>
        <w:t xml:space="preserve"> Верховної Ради України, </w:t>
      </w:r>
      <w:r w:rsidRPr="008532F6">
        <w:rPr>
          <w:szCs w:val="28"/>
        </w:rPr>
        <w:t>проведеного відповідно до розпорядження</w:t>
      </w:r>
      <w:r>
        <w:rPr>
          <w:szCs w:val="28"/>
        </w:rPr>
        <w:t xml:space="preserve"> в.</w:t>
      </w:r>
      <w:r w:rsidR="00214F02">
        <w:rPr>
          <w:szCs w:val="28"/>
        </w:rPr>
        <w:t> </w:t>
      </w:r>
      <w:r>
        <w:rPr>
          <w:szCs w:val="28"/>
        </w:rPr>
        <w:t>о.</w:t>
      </w:r>
      <w:r w:rsidRPr="008532F6">
        <w:rPr>
          <w:szCs w:val="28"/>
        </w:rPr>
        <w:t xml:space="preserve"> Керівника Апарату Верховної Ради України </w:t>
      </w:r>
    </w:p>
    <w:p w:rsidR="00956D0C" w:rsidRPr="008532F6" w:rsidRDefault="00956D0C" w:rsidP="00956D0C">
      <w:pPr>
        <w:spacing w:after="0" w:line="240" w:lineRule="auto"/>
        <w:ind w:firstLine="709"/>
        <w:jc w:val="center"/>
        <w:rPr>
          <w:szCs w:val="28"/>
        </w:rPr>
      </w:pPr>
      <w:r w:rsidRPr="008532F6">
        <w:rPr>
          <w:szCs w:val="28"/>
        </w:rPr>
        <w:t xml:space="preserve">від </w:t>
      </w:r>
      <w:r w:rsidR="00573745">
        <w:rPr>
          <w:szCs w:val="28"/>
          <w:lang w:val="ru-RU"/>
        </w:rPr>
        <w:t>12</w:t>
      </w:r>
      <w:r>
        <w:rPr>
          <w:szCs w:val="28"/>
          <w:lang w:val="ru-RU"/>
        </w:rPr>
        <w:t xml:space="preserve"> </w:t>
      </w:r>
      <w:proofErr w:type="spellStart"/>
      <w:r w:rsidR="00573745">
        <w:rPr>
          <w:szCs w:val="28"/>
          <w:lang w:val="ru-RU"/>
        </w:rPr>
        <w:t>квітня</w:t>
      </w:r>
      <w:proofErr w:type="spellEnd"/>
      <w:r w:rsidR="00573745">
        <w:rPr>
          <w:szCs w:val="28"/>
          <w:lang w:val="ru-RU"/>
        </w:rPr>
        <w:t xml:space="preserve"> </w:t>
      </w:r>
      <w:r w:rsidRPr="008532F6">
        <w:rPr>
          <w:szCs w:val="28"/>
        </w:rPr>
        <w:t>202</w:t>
      </w:r>
      <w:r>
        <w:rPr>
          <w:szCs w:val="28"/>
        </w:rPr>
        <w:t>1</w:t>
      </w:r>
      <w:r w:rsidRPr="008532F6">
        <w:rPr>
          <w:szCs w:val="28"/>
        </w:rPr>
        <w:t xml:space="preserve"> року № </w:t>
      </w:r>
      <w:r w:rsidR="00573745">
        <w:rPr>
          <w:szCs w:val="28"/>
          <w:lang w:val="ru-RU"/>
        </w:rPr>
        <w:t>534</w:t>
      </w:r>
      <w:r w:rsidRPr="008532F6">
        <w:rPr>
          <w:szCs w:val="28"/>
        </w:rPr>
        <w:t>-к</w:t>
      </w:r>
    </w:p>
    <w:p w:rsidR="00956D0C" w:rsidRPr="008532F6" w:rsidRDefault="00956D0C" w:rsidP="00956D0C">
      <w:pPr>
        <w:rPr>
          <w:szCs w:val="28"/>
        </w:rPr>
      </w:pPr>
    </w:p>
    <w:tbl>
      <w:tblPr>
        <w:tblW w:w="1049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5530"/>
        <w:gridCol w:w="567"/>
        <w:gridCol w:w="2693"/>
        <w:gridCol w:w="1277"/>
      </w:tblGrid>
      <w:tr w:rsidR="00956D0C" w:rsidRPr="00214F02" w:rsidTr="00214F02">
        <w:trPr>
          <w:trHeight w:val="959"/>
        </w:trPr>
        <w:tc>
          <w:tcPr>
            <w:tcW w:w="424" w:type="dxa"/>
          </w:tcPr>
          <w:p w:rsidR="00956D0C" w:rsidRPr="00214F02" w:rsidRDefault="00956D0C" w:rsidP="006769DE">
            <w:pPr>
              <w:spacing w:after="0" w:line="240" w:lineRule="auto"/>
              <w:ind w:left="-113" w:right="-103"/>
              <w:jc w:val="center"/>
              <w:rPr>
                <w:rFonts w:cs="Times New Roman"/>
                <w:b/>
                <w:sz w:val="22"/>
              </w:rPr>
            </w:pPr>
            <w:r w:rsidRPr="00214F02">
              <w:rPr>
                <w:rFonts w:cs="Times New Roman"/>
                <w:b/>
                <w:sz w:val="22"/>
              </w:rPr>
              <w:t>№</w:t>
            </w:r>
          </w:p>
          <w:p w:rsidR="00956D0C" w:rsidRPr="00214F02" w:rsidRDefault="00956D0C" w:rsidP="006769DE">
            <w:pPr>
              <w:spacing w:after="0" w:line="240" w:lineRule="auto"/>
              <w:ind w:left="-113" w:right="-103"/>
              <w:jc w:val="center"/>
              <w:rPr>
                <w:rFonts w:cs="Times New Roman"/>
                <w:b/>
                <w:sz w:val="22"/>
              </w:rPr>
            </w:pPr>
            <w:r w:rsidRPr="00214F02">
              <w:rPr>
                <w:rFonts w:cs="Times New Roman"/>
                <w:b/>
                <w:sz w:val="22"/>
              </w:rPr>
              <w:t>з/п</w:t>
            </w:r>
          </w:p>
          <w:p w:rsidR="00956D0C" w:rsidRPr="00214F02" w:rsidRDefault="00956D0C" w:rsidP="006769DE">
            <w:pPr>
              <w:spacing w:after="0" w:line="240" w:lineRule="auto"/>
              <w:ind w:left="39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530" w:type="dxa"/>
          </w:tcPr>
          <w:p w:rsidR="00956D0C" w:rsidRPr="00214F02" w:rsidRDefault="00956D0C" w:rsidP="006769D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214F02">
              <w:rPr>
                <w:rFonts w:cs="Times New Roman"/>
                <w:b/>
                <w:sz w:val="22"/>
              </w:rPr>
              <w:t>Найменування посади</w:t>
            </w:r>
          </w:p>
        </w:tc>
        <w:tc>
          <w:tcPr>
            <w:tcW w:w="567" w:type="dxa"/>
          </w:tcPr>
          <w:p w:rsidR="00956D0C" w:rsidRPr="00214F02" w:rsidRDefault="00214F02" w:rsidP="006769DE">
            <w:pPr>
              <w:spacing w:after="0"/>
              <w:ind w:left="-110" w:right="-108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Катего</w:t>
            </w:r>
            <w:proofErr w:type="spellEnd"/>
          </w:p>
          <w:p w:rsidR="00956D0C" w:rsidRPr="00214F02" w:rsidRDefault="00956D0C" w:rsidP="006769DE">
            <w:pPr>
              <w:spacing w:after="0"/>
              <w:ind w:left="-110" w:right="-108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14F02">
              <w:rPr>
                <w:rFonts w:cs="Times New Roman"/>
                <w:b/>
                <w:sz w:val="18"/>
                <w:szCs w:val="18"/>
              </w:rPr>
              <w:t>рія</w:t>
            </w:r>
            <w:proofErr w:type="spellEnd"/>
            <w:r w:rsidRPr="00214F02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:rsidR="00956D0C" w:rsidRPr="00214F02" w:rsidRDefault="00956D0C" w:rsidP="006769DE">
            <w:pPr>
              <w:spacing w:after="0" w:line="240" w:lineRule="auto"/>
              <w:ind w:left="-110" w:right="-108"/>
              <w:jc w:val="center"/>
              <w:rPr>
                <w:rFonts w:cs="Times New Roman"/>
                <w:b/>
                <w:sz w:val="22"/>
              </w:rPr>
            </w:pPr>
            <w:r w:rsidRPr="00214F02">
              <w:rPr>
                <w:rFonts w:cs="Times New Roman"/>
                <w:b/>
                <w:sz w:val="18"/>
                <w:szCs w:val="18"/>
              </w:rPr>
              <w:t>посади</w:t>
            </w:r>
          </w:p>
        </w:tc>
        <w:tc>
          <w:tcPr>
            <w:tcW w:w="2693" w:type="dxa"/>
          </w:tcPr>
          <w:p w:rsidR="00956D0C" w:rsidRPr="00214F02" w:rsidRDefault="00214F02" w:rsidP="006769DE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Переможець</w:t>
            </w:r>
            <w:r w:rsidR="00956D0C" w:rsidRPr="00214F02">
              <w:rPr>
                <w:rFonts w:cs="Times New Roman"/>
                <w:b/>
                <w:sz w:val="22"/>
              </w:rPr>
              <w:t xml:space="preserve"> конкурсу</w:t>
            </w:r>
          </w:p>
          <w:p w:rsidR="00956D0C" w:rsidRPr="00214F02" w:rsidRDefault="00956D0C" w:rsidP="006769DE">
            <w:pPr>
              <w:jc w:val="center"/>
              <w:rPr>
                <w:rFonts w:cs="Times New Roman"/>
                <w:b/>
                <w:sz w:val="22"/>
              </w:rPr>
            </w:pPr>
            <w:r w:rsidRPr="00214F02">
              <w:rPr>
                <w:rFonts w:cs="Times New Roman"/>
                <w:b/>
                <w:sz w:val="22"/>
              </w:rPr>
              <w:t>(П.І.Б)</w:t>
            </w:r>
          </w:p>
        </w:tc>
        <w:tc>
          <w:tcPr>
            <w:tcW w:w="1277" w:type="dxa"/>
          </w:tcPr>
          <w:p w:rsidR="00956D0C" w:rsidRPr="00214F02" w:rsidRDefault="00956D0C" w:rsidP="006769DE">
            <w:pPr>
              <w:spacing w:after="0"/>
              <w:ind w:left="-113" w:right="-103"/>
              <w:jc w:val="center"/>
              <w:rPr>
                <w:rFonts w:cs="Times New Roman"/>
                <w:b/>
                <w:sz w:val="22"/>
              </w:rPr>
            </w:pPr>
            <w:r w:rsidRPr="00214F02">
              <w:rPr>
                <w:rFonts w:cs="Times New Roman"/>
                <w:b/>
                <w:sz w:val="22"/>
              </w:rPr>
              <w:t>Результати (загальна сума балів)</w:t>
            </w:r>
          </w:p>
        </w:tc>
      </w:tr>
      <w:tr w:rsidR="006D3CC4" w:rsidRPr="006D3CC4" w:rsidTr="006D3CC4">
        <w:trPr>
          <w:trHeight w:val="1128"/>
        </w:trPr>
        <w:tc>
          <w:tcPr>
            <w:tcW w:w="424" w:type="dxa"/>
          </w:tcPr>
          <w:p w:rsidR="006D3CC4" w:rsidRPr="006D3CC4" w:rsidRDefault="006D3CC4" w:rsidP="006D3CC4">
            <w:pPr>
              <w:spacing w:after="0" w:line="240" w:lineRule="auto"/>
              <w:ind w:left="-169" w:right="-49" w:firstLine="53"/>
              <w:jc w:val="center"/>
              <w:rPr>
                <w:rFonts w:cs="Times New Roman"/>
                <w:sz w:val="24"/>
                <w:szCs w:val="24"/>
              </w:rPr>
            </w:pPr>
            <w:r w:rsidRPr="006D3C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</w:tcPr>
          <w:p w:rsidR="006D3CC4" w:rsidRPr="006D3CC4" w:rsidRDefault="006D3CC4" w:rsidP="006D3CC4">
            <w:pPr>
              <w:spacing w:after="0" w:line="240" w:lineRule="auto"/>
              <w:ind w:left="38" w:right="-118"/>
              <w:rPr>
                <w:bCs/>
                <w:sz w:val="24"/>
                <w:szCs w:val="24"/>
              </w:rPr>
            </w:pPr>
            <w:r w:rsidRPr="006D3CC4">
              <w:rPr>
                <w:bCs/>
                <w:sz w:val="24"/>
                <w:szCs w:val="24"/>
              </w:rPr>
              <w:t>Заступник керівника секретаріату Комітету Верховної Ради України з питань енергетики та житлово-комунальних послуг</w:t>
            </w:r>
          </w:p>
          <w:p w:rsidR="006D3CC4" w:rsidRPr="006D3CC4" w:rsidRDefault="006D3CC4" w:rsidP="006D3CC4">
            <w:pPr>
              <w:spacing w:after="0" w:line="240" w:lineRule="auto"/>
              <w:ind w:left="38" w:right="-118"/>
              <w:rPr>
                <w:rFonts w:cs="Times New Roman"/>
                <w:sz w:val="24"/>
                <w:szCs w:val="24"/>
              </w:rPr>
            </w:pPr>
            <w:r w:rsidRPr="006D3CC4">
              <w:rPr>
                <w:bCs/>
                <w:sz w:val="24"/>
                <w:szCs w:val="24"/>
              </w:rPr>
              <w:t>ВР00125</w:t>
            </w:r>
          </w:p>
        </w:tc>
        <w:tc>
          <w:tcPr>
            <w:tcW w:w="567" w:type="dxa"/>
            <w:vAlign w:val="center"/>
          </w:tcPr>
          <w:p w:rsidR="006D3CC4" w:rsidRPr="006D3CC4" w:rsidRDefault="006D3CC4" w:rsidP="006D3CC4">
            <w:pPr>
              <w:jc w:val="center"/>
              <w:rPr>
                <w:sz w:val="24"/>
                <w:szCs w:val="24"/>
              </w:rPr>
            </w:pPr>
            <w:r w:rsidRPr="006D3CC4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D3CC4" w:rsidRPr="006D3CC4" w:rsidRDefault="006D3CC4" w:rsidP="006D3C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Зенюк</w:t>
            </w:r>
            <w:proofErr w:type="spellEnd"/>
            <w:r w:rsidRPr="006D3CC4">
              <w:rPr>
                <w:sz w:val="24"/>
                <w:szCs w:val="24"/>
              </w:rPr>
              <w:br/>
              <w:t>Людмила Олександрівна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C4" w:rsidRPr="006D3CC4" w:rsidRDefault="006D3CC4" w:rsidP="006D3CC4">
            <w:pPr>
              <w:jc w:val="center"/>
              <w:rPr>
                <w:sz w:val="24"/>
                <w:szCs w:val="24"/>
              </w:rPr>
            </w:pPr>
            <w:r w:rsidRPr="006D3CC4">
              <w:rPr>
                <w:sz w:val="24"/>
                <w:szCs w:val="24"/>
              </w:rPr>
              <w:t>16,0</w:t>
            </w:r>
          </w:p>
        </w:tc>
      </w:tr>
      <w:tr w:rsidR="006D3CC4" w:rsidRPr="006D3CC4" w:rsidTr="00214F02">
        <w:trPr>
          <w:trHeight w:val="1360"/>
        </w:trPr>
        <w:tc>
          <w:tcPr>
            <w:tcW w:w="424" w:type="dxa"/>
          </w:tcPr>
          <w:p w:rsidR="006D3CC4" w:rsidRPr="006D3CC4" w:rsidRDefault="006D3CC4" w:rsidP="006D3CC4">
            <w:pPr>
              <w:spacing w:after="0" w:line="240" w:lineRule="auto"/>
              <w:ind w:right="-49"/>
              <w:jc w:val="center"/>
              <w:rPr>
                <w:rFonts w:cs="Times New Roman"/>
                <w:sz w:val="24"/>
                <w:szCs w:val="24"/>
              </w:rPr>
            </w:pPr>
            <w:r w:rsidRPr="006D3CC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6D3CC4" w:rsidRPr="006D3CC4" w:rsidRDefault="006D3CC4" w:rsidP="006D3CC4">
            <w:pPr>
              <w:spacing w:after="0" w:line="240" w:lineRule="auto"/>
              <w:ind w:left="38" w:right="-118"/>
              <w:rPr>
                <w:bCs/>
                <w:sz w:val="24"/>
                <w:szCs w:val="24"/>
              </w:rPr>
            </w:pPr>
            <w:r w:rsidRPr="006D3CC4">
              <w:rPr>
                <w:bCs/>
                <w:sz w:val="24"/>
                <w:szCs w:val="24"/>
              </w:rPr>
              <w:t xml:space="preserve">Заступник керівника відділу </w:t>
            </w:r>
          </w:p>
          <w:p w:rsidR="006D3CC4" w:rsidRPr="006D3CC4" w:rsidRDefault="006D3CC4" w:rsidP="006D3CC4">
            <w:pPr>
              <w:spacing w:after="0" w:line="240" w:lineRule="auto"/>
              <w:ind w:left="38" w:right="-118"/>
              <w:rPr>
                <w:bCs/>
                <w:sz w:val="24"/>
                <w:szCs w:val="24"/>
              </w:rPr>
            </w:pPr>
            <w:r w:rsidRPr="006D3CC4">
              <w:rPr>
                <w:bCs/>
                <w:sz w:val="24"/>
                <w:szCs w:val="24"/>
              </w:rPr>
              <w:t xml:space="preserve">взаємодії з органами виконавчої влади та місцевого самоврядування </w:t>
            </w:r>
          </w:p>
          <w:p w:rsidR="006D3CC4" w:rsidRPr="006D3CC4" w:rsidRDefault="006D3CC4" w:rsidP="006D3CC4">
            <w:pPr>
              <w:spacing w:after="0" w:line="240" w:lineRule="auto"/>
              <w:ind w:left="38" w:right="-118"/>
              <w:rPr>
                <w:bCs/>
                <w:sz w:val="24"/>
                <w:szCs w:val="24"/>
              </w:rPr>
            </w:pPr>
            <w:r w:rsidRPr="006D3CC4">
              <w:rPr>
                <w:bCs/>
                <w:sz w:val="24"/>
                <w:szCs w:val="24"/>
              </w:rPr>
              <w:t>Управління по зв'язках з місцевими органами влади і органами місцевого самоврядування Апарату Верховної Ради України</w:t>
            </w:r>
          </w:p>
          <w:p w:rsidR="006D3CC4" w:rsidRPr="006D3CC4" w:rsidRDefault="006D3CC4" w:rsidP="006D3CC4">
            <w:pPr>
              <w:spacing w:after="0" w:line="240" w:lineRule="auto"/>
              <w:ind w:left="38" w:right="-118"/>
              <w:rPr>
                <w:rFonts w:cs="Times New Roman"/>
                <w:sz w:val="24"/>
                <w:szCs w:val="24"/>
              </w:rPr>
            </w:pPr>
            <w:r w:rsidRPr="006D3CC4">
              <w:rPr>
                <w:bCs/>
                <w:sz w:val="24"/>
                <w:szCs w:val="24"/>
              </w:rPr>
              <w:t>ВР</w:t>
            </w:r>
            <w:r w:rsidRPr="006D3CC4">
              <w:rPr>
                <w:bCs/>
                <w:sz w:val="24"/>
                <w:szCs w:val="24"/>
              </w:rPr>
              <w:t>00126</w:t>
            </w:r>
          </w:p>
        </w:tc>
        <w:tc>
          <w:tcPr>
            <w:tcW w:w="567" w:type="dxa"/>
            <w:vAlign w:val="center"/>
          </w:tcPr>
          <w:p w:rsidR="006D3CC4" w:rsidRPr="006D3CC4" w:rsidRDefault="006D3CC4" w:rsidP="006D3CC4">
            <w:pPr>
              <w:jc w:val="center"/>
              <w:rPr>
                <w:sz w:val="24"/>
                <w:szCs w:val="24"/>
              </w:rPr>
            </w:pPr>
            <w:r w:rsidRPr="006D3CC4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D3CC4" w:rsidRPr="006D3CC4" w:rsidRDefault="006D3CC4" w:rsidP="006D3C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Гринчук</w:t>
            </w:r>
            <w:proofErr w:type="spellEnd"/>
            <w:r w:rsidRPr="006D3CC4">
              <w:rPr>
                <w:sz w:val="24"/>
                <w:szCs w:val="24"/>
              </w:rPr>
              <w:t xml:space="preserve">  </w:t>
            </w:r>
            <w:r w:rsidRPr="006D3CC4">
              <w:rPr>
                <w:sz w:val="24"/>
                <w:szCs w:val="24"/>
              </w:rPr>
              <w:br/>
              <w:t>Андрій Миколайович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C4" w:rsidRPr="006D3CC4" w:rsidRDefault="006D3CC4" w:rsidP="006D3CC4">
            <w:pPr>
              <w:jc w:val="center"/>
              <w:rPr>
                <w:sz w:val="24"/>
                <w:szCs w:val="24"/>
              </w:rPr>
            </w:pPr>
            <w:r w:rsidRPr="006D3CC4">
              <w:rPr>
                <w:sz w:val="24"/>
                <w:szCs w:val="24"/>
              </w:rPr>
              <w:t>15,34</w:t>
            </w:r>
          </w:p>
        </w:tc>
      </w:tr>
      <w:tr w:rsidR="006D3CC4" w:rsidRPr="006D3CC4" w:rsidTr="00214F02">
        <w:trPr>
          <w:trHeight w:val="1059"/>
        </w:trPr>
        <w:tc>
          <w:tcPr>
            <w:tcW w:w="424" w:type="dxa"/>
          </w:tcPr>
          <w:p w:rsidR="006D3CC4" w:rsidRPr="006D3CC4" w:rsidRDefault="006D3CC4" w:rsidP="006D3CC4">
            <w:pPr>
              <w:spacing w:after="0" w:line="240" w:lineRule="auto"/>
              <w:ind w:right="-49"/>
              <w:rPr>
                <w:rFonts w:cs="Times New Roman"/>
                <w:sz w:val="24"/>
                <w:szCs w:val="24"/>
                <w:lang w:val="ru-RU"/>
              </w:rPr>
            </w:pPr>
            <w:r w:rsidRPr="006D3CC4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30" w:type="dxa"/>
          </w:tcPr>
          <w:p w:rsidR="006D3CC4" w:rsidRPr="006D3CC4" w:rsidRDefault="006D3CC4" w:rsidP="006D3CC4">
            <w:pPr>
              <w:spacing w:after="0" w:line="240" w:lineRule="auto"/>
              <w:ind w:left="38" w:right="-118"/>
              <w:rPr>
                <w:bCs/>
                <w:sz w:val="24"/>
                <w:szCs w:val="24"/>
              </w:rPr>
            </w:pPr>
            <w:r w:rsidRPr="006D3CC4">
              <w:rPr>
                <w:bCs/>
                <w:sz w:val="24"/>
                <w:szCs w:val="24"/>
              </w:rPr>
              <w:t>Заступник керівника відділу юридичного забезпечення Управління справами Апарату Верховної Ради України</w:t>
            </w:r>
          </w:p>
          <w:p w:rsidR="006D3CC4" w:rsidRPr="006D3CC4" w:rsidRDefault="006D3CC4" w:rsidP="006D3CC4">
            <w:pPr>
              <w:spacing w:after="0" w:line="240" w:lineRule="auto"/>
              <w:ind w:left="38" w:right="-118"/>
              <w:rPr>
                <w:rFonts w:cs="Times New Roman"/>
                <w:sz w:val="24"/>
                <w:szCs w:val="24"/>
              </w:rPr>
            </w:pPr>
            <w:r w:rsidRPr="006D3CC4">
              <w:rPr>
                <w:bCs/>
                <w:sz w:val="24"/>
                <w:szCs w:val="24"/>
              </w:rPr>
              <w:t>ВР00127</w:t>
            </w:r>
          </w:p>
        </w:tc>
        <w:tc>
          <w:tcPr>
            <w:tcW w:w="567" w:type="dxa"/>
            <w:vAlign w:val="center"/>
          </w:tcPr>
          <w:p w:rsidR="006D3CC4" w:rsidRPr="006D3CC4" w:rsidRDefault="006D3CC4" w:rsidP="006D3CC4">
            <w:pPr>
              <w:jc w:val="center"/>
              <w:rPr>
                <w:sz w:val="24"/>
                <w:szCs w:val="24"/>
              </w:rPr>
            </w:pPr>
            <w:r w:rsidRPr="006D3CC4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D3CC4" w:rsidRPr="006D3CC4" w:rsidRDefault="006D3CC4" w:rsidP="006D3C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Артамонова</w:t>
            </w:r>
            <w:proofErr w:type="spellEnd"/>
            <w:r w:rsidRPr="006D3CC4">
              <w:rPr>
                <w:sz w:val="24"/>
                <w:szCs w:val="24"/>
              </w:rPr>
              <w:br/>
              <w:t>Катерина Анатоліївна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C4" w:rsidRPr="006D3CC4" w:rsidRDefault="006D3CC4" w:rsidP="006D3CC4">
            <w:pPr>
              <w:jc w:val="center"/>
              <w:rPr>
                <w:sz w:val="24"/>
                <w:szCs w:val="24"/>
              </w:rPr>
            </w:pPr>
            <w:r w:rsidRPr="006D3CC4">
              <w:rPr>
                <w:sz w:val="24"/>
                <w:szCs w:val="24"/>
              </w:rPr>
              <w:t>13,7</w:t>
            </w:r>
          </w:p>
        </w:tc>
      </w:tr>
      <w:tr w:rsidR="006D3CC4" w:rsidRPr="006D3CC4" w:rsidTr="00214F02">
        <w:trPr>
          <w:trHeight w:val="1384"/>
        </w:trPr>
        <w:tc>
          <w:tcPr>
            <w:tcW w:w="424" w:type="dxa"/>
          </w:tcPr>
          <w:p w:rsidR="006D3CC4" w:rsidRPr="006D3CC4" w:rsidRDefault="006D3CC4" w:rsidP="006D3CC4">
            <w:pPr>
              <w:spacing w:after="0" w:line="240" w:lineRule="auto"/>
              <w:ind w:right="-49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D3CC4">
              <w:rPr>
                <w:rFonts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30" w:type="dxa"/>
          </w:tcPr>
          <w:p w:rsidR="006D3CC4" w:rsidRPr="006D3CC4" w:rsidRDefault="006D3CC4" w:rsidP="006D3CC4">
            <w:pPr>
              <w:spacing w:after="0" w:line="240" w:lineRule="auto"/>
              <w:ind w:left="38" w:right="-118"/>
              <w:rPr>
                <w:bCs/>
                <w:sz w:val="24"/>
                <w:szCs w:val="24"/>
              </w:rPr>
            </w:pPr>
            <w:r w:rsidRPr="006D3CC4">
              <w:rPr>
                <w:bCs/>
                <w:sz w:val="24"/>
                <w:szCs w:val="24"/>
              </w:rPr>
              <w:t>Головний консультант відділу інформаційно-консультативної роботи Управління по зв'язках з місцевими органами влади і органами місцевого самоврядування Апарату Верховної Ради України</w:t>
            </w:r>
          </w:p>
          <w:p w:rsidR="006D3CC4" w:rsidRPr="006D3CC4" w:rsidRDefault="006D3CC4" w:rsidP="006D3CC4">
            <w:pPr>
              <w:spacing w:after="0" w:line="240" w:lineRule="auto"/>
              <w:ind w:left="38" w:right="-118"/>
              <w:rPr>
                <w:rFonts w:cs="Times New Roman"/>
                <w:sz w:val="24"/>
                <w:szCs w:val="24"/>
              </w:rPr>
            </w:pPr>
            <w:r w:rsidRPr="006D3CC4">
              <w:rPr>
                <w:bCs/>
                <w:sz w:val="24"/>
                <w:szCs w:val="24"/>
              </w:rPr>
              <w:t>ВР00128</w:t>
            </w:r>
          </w:p>
        </w:tc>
        <w:tc>
          <w:tcPr>
            <w:tcW w:w="567" w:type="dxa"/>
            <w:vAlign w:val="center"/>
          </w:tcPr>
          <w:p w:rsidR="006D3CC4" w:rsidRPr="006D3CC4" w:rsidRDefault="006D3CC4" w:rsidP="006D3CC4">
            <w:pPr>
              <w:jc w:val="center"/>
              <w:rPr>
                <w:sz w:val="24"/>
                <w:szCs w:val="24"/>
              </w:rPr>
            </w:pPr>
            <w:r w:rsidRPr="006D3CC4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D3CC4" w:rsidRPr="006D3CC4" w:rsidRDefault="006D3CC4" w:rsidP="006D3C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Суббот</w:t>
            </w:r>
            <w:proofErr w:type="spellEnd"/>
            <w:r w:rsidRPr="006D3CC4">
              <w:rPr>
                <w:sz w:val="24"/>
                <w:szCs w:val="24"/>
              </w:rPr>
              <w:br/>
              <w:t>Денис Ю</w:t>
            </w:r>
            <w:bookmarkStart w:id="0" w:name="_GoBack"/>
            <w:bookmarkEnd w:id="0"/>
            <w:r w:rsidRPr="006D3CC4">
              <w:rPr>
                <w:sz w:val="24"/>
                <w:szCs w:val="24"/>
              </w:rPr>
              <w:t>рійович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C4" w:rsidRPr="006D3CC4" w:rsidRDefault="006D3CC4" w:rsidP="006D3CC4">
            <w:pPr>
              <w:jc w:val="center"/>
              <w:rPr>
                <w:sz w:val="24"/>
                <w:szCs w:val="24"/>
              </w:rPr>
            </w:pPr>
            <w:r w:rsidRPr="006D3CC4">
              <w:rPr>
                <w:sz w:val="24"/>
                <w:szCs w:val="24"/>
              </w:rPr>
              <w:t>13,1</w:t>
            </w:r>
          </w:p>
        </w:tc>
      </w:tr>
    </w:tbl>
    <w:p w:rsidR="00956D0C" w:rsidRPr="00214F02" w:rsidRDefault="00956D0C" w:rsidP="00214F02">
      <w:pPr>
        <w:rPr>
          <w:rFonts w:cs="Times New Roman"/>
          <w:sz w:val="24"/>
          <w:szCs w:val="24"/>
        </w:rPr>
      </w:pPr>
    </w:p>
    <w:sectPr w:rsidR="00956D0C" w:rsidRPr="00214F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6"/>
    <w:rsid w:val="00173B73"/>
    <w:rsid w:val="00214F02"/>
    <w:rsid w:val="002E6BE3"/>
    <w:rsid w:val="005204CF"/>
    <w:rsid w:val="00573745"/>
    <w:rsid w:val="006D3CC4"/>
    <w:rsid w:val="00846B86"/>
    <w:rsid w:val="0095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7252"/>
  <w15:chartTrackingRefBased/>
  <w15:docId w15:val="{EF89BC62-2A73-4DAC-8A88-BC51E6AB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Цісарук Тетяна Іванівна</dc:creator>
  <cp:keywords/>
  <dc:description/>
  <cp:lastModifiedBy>Федоренко Марина Анатоліївна</cp:lastModifiedBy>
  <cp:revision>5</cp:revision>
  <dcterms:created xsi:type="dcterms:W3CDTF">2021-05-27T06:30:00Z</dcterms:created>
  <dcterms:modified xsi:type="dcterms:W3CDTF">2021-05-27T06:57:00Z</dcterms:modified>
</cp:coreProperties>
</file>