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F9" w:rsidRPr="009A72F9" w:rsidRDefault="009A72F9" w:rsidP="009A72F9">
      <w:pPr>
        <w:jc w:val="center"/>
        <w:rPr>
          <w:szCs w:val="28"/>
        </w:rPr>
      </w:pPr>
      <w:bookmarkStart w:id="0" w:name="_GoBack"/>
      <w:bookmarkEnd w:id="0"/>
      <w:r w:rsidRPr="009A72F9">
        <w:rPr>
          <w:szCs w:val="28"/>
        </w:rPr>
        <w:t>ІНФОРМАЦІЯ</w:t>
      </w:r>
    </w:p>
    <w:p w:rsidR="00E0500F" w:rsidRDefault="009A72F9" w:rsidP="00E0500F">
      <w:pPr>
        <w:spacing w:after="0"/>
        <w:jc w:val="center"/>
        <w:rPr>
          <w:szCs w:val="28"/>
        </w:rPr>
      </w:pPr>
      <w:r w:rsidRPr="009A72F9">
        <w:rPr>
          <w:szCs w:val="28"/>
        </w:rPr>
        <w:t xml:space="preserve">про результати конкурсу на зайняття </w:t>
      </w:r>
      <w:r w:rsidR="0089048C">
        <w:rPr>
          <w:szCs w:val="28"/>
        </w:rPr>
        <w:t xml:space="preserve">посад державної служби категорій «Б» і </w:t>
      </w:r>
      <w:r w:rsidRPr="009A72F9">
        <w:rPr>
          <w:szCs w:val="28"/>
        </w:rPr>
        <w:t xml:space="preserve">«В» в </w:t>
      </w:r>
      <w:proofErr w:type="spellStart"/>
      <w:r w:rsidRPr="009A72F9">
        <w:rPr>
          <w:szCs w:val="28"/>
        </w:rPr>
        <w:t>Апараті</w:t>
      </w:r>
      <w:proofErr w:type="spellEnd"/>
      <w:r w:rsidRPr="009A72F9">
        <w:rPr>
          <w:szCs w:val="28"/>
        </w:rPr>
        <w:t xml:space="preserve"> Верховної Ради України, проведеного відповідно до розпорядження в. о. Керівника Апарату Верховної Ради України</w:t>
      </w:r>
      <w:r w:rsidR="00E0500F">
        <w:rPr>
          <w:szCs w:val="28"/>
        </w:rPr>
        <w:t xml:space="preserve"> </w:t>
      </w:r>
    </w:p>
    <w:p w:rsidR="009A72F9" w:rsidRDefault="00E0500F" w:rsidP="00E0500F">
      <w:pPr>
        <w:spacing w:after="0"/>
        <w:jc w:val="center"/>
        <w:rPr>
          <w:szCs w:val="28"/>
        </w:rPr>
      </w:pPr>
      <w:r>
        <w:rPr>
          <w:szCs w:val="28"/>
        </w:rPr>
        <w:t>в</w:t>
      </w:r>
      <w:r w:rsidR="009A72F9" w:rsidRPr="009A72F9">
        <w:rPr>
          <w:szCs w:val="28"/>
        </w:rPr>
        <w:t xml:space="preserve">ід </w:t>
      </w:r>
      <w:r w:rsidR="00CE39F0">
        <w:rPr>
          <w:szCs w:val="28"/>
          <w:lang w:val="en-US"/>
        </w:rPr>
        <w:t>1</w:t>
      </w:r>
      <w:r w:rsidR="0089048C">
        <w:rPr>
          <w:szCs w:val="28"/>
        </w:rPr>
        <w:t>3</w:t>
      </w:r>
      <w:r w:rsidR="009A72F9">
        <w:rPr>
          <w:szCs w:val="28"/>
        </w:rPr>
        <w:t xml:space="preserve"> </w:t>
      </w:r>
      <w:r w:rsidR="00CE39F0">
        <w:rPr>
          <w:szCs w:val="28"/>
        </w:rPr>
        <w:t>вересня</w:t>
      </w:r>
      <w:r w:rsidR="00E57C1E">
        <w:rPr>
          <w:szCs w:val="28"/>
        </w:rPr>
        <w:t xml:space="preserve"> </w:t>
      </w:r>
      <w:r w:rsidR="009A72F9" w:rsidRPr="009A72F9">
        <w:rPr>
          <w:szCs w:val="28"/>
        </w:rPr>
        <w:t xml:space="preserve">2021 року № </w:t>
      </w:r>
      <w:r w:rsidR="0089048C">
        <w:rPr>
          <w:szCs w:val="28"/>
        </w:rPr>
        <w:t>1522</w:t>
      </w:r>
      <w:r w:rsidR="009A72F9" w:rsidRPr="009A72F9">
        <w:rPr>
          <w:szCs w:val="28"/>
        </w:rPr>
        <w:t>-к</w:t>
      </w:r>
    </w:p>
    <w:p w:rsidR="00E0500F" w:rsidRDefault="00E0500F" w:rsidP="009A72F9">
      <w:pPr>
        <w:jc w:val="center"/>
        <w:rPr>
          <w:szCs w:val="28"/>
        </w:rPr>
      </w:pP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5530"/>
        <w:gridCol w:w="567"/>
        <w:gridCol w:w="2693"/>
        <w:gridCol w:w="1277"/>
      </w:tblGrid>
      <w:tr w:rsidR="009A72F9" w:rsidRPr="00E0500F" w:rsidTr="00C324F1">
        <w:trPr>
          <w:trHeight w:val="959"/>
        </w:trPr>
        <w:tc>
          <w:tcPr>
            <w:tcW w:w="424" w:type="dxa"/>
          </w:tcPr>
          <w:p w:rsidR="009A72F9" w:rsidRPr="00E0500F" w:rsidRDefault="009A72F9" w:rsidP="00C324F1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A72F9" w:rsidRPr="00E0500F" w:rsidRDefault="009A72F9" w:rsidP="00C324F1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з/п</w:t>
            </w:r>
          </w:p>
          <w:p w:rsidR="009A72F9" w:rsidRPr="00E0500F" w:rsidRDefault="009A72F9" w:rsidP="00C324F1">
            <w:pPr>
              <w:spacing w:after="0" w:line="240" w:lineRule="auto"/>
              <w:ind w:left="39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</w:tcPr>
          <w:p w:rsidR="009A72F9" w:rsidRPr="00E0500F" w:rsidRDefault="009A72F9" w:rsidP="00C324F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567" w:type="dxa"/>
          </w:tcPr>
          <w:p w:rsidR="009A72F9" w:rsidRPr="00E0500F" w:rsidRDefault="009A72F9" w:rsidP="00C324F1">
            <w:pPr>
              <w:spacing w:after="0"/>
              <w:ind w:left="-110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0500F">
              <w:rPr>
                <w:rFonts w:cs="Times New Roman"/>
                <w:b/>
                <w:sz w:val="24"/>
                <w:szCs w:val="24"/>
              </w:rPr>
              <w:t>Катего</w:t>
            </w:r>
            <w:proofErr w:type="spellEnd"/>
          </w:p>
          <w:p w:rsidR="009A72F9" w:rsidRPr="00E0500F" w:rsidRDefault="009A72F9" w:rsidP="00C324F1">
            <w:pPr>
              <w:spacing w:after="0"/>
              <w:ind w:left="-110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0500F">
              <w:rPr>
                <w:rFonts w:cs="Times New Roman"/>
                <w:b/>
                <w:sz w:val="24"/>
                <w:szCs w:val="24"/>
              </w:rPr>
              <w:t>рія</w:t>
            </w:r>
            <w:proofErr w:type="spellEnd"/>
            <w:r w:rsidRPr="00E0500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A72F9" w:rsidRPr="00E0500F" w:rsidRDefault="009A72F9" w:rsidP="00C324F1">
            <w:pPr>
              <w:spacing w:after="0" w:line="240" w:lineRule="auto"/>
              <w:ind w:left="-110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посади</w:t>
            </w:r>
          </w:p>
        </w:tc>
        <w:tc>
          <w:tcPr>
            <w:tcW w:w="2693" w:type="dxa"/>
          </w:tcPr>
          <w:p w:rsidR="009A72F9" w:rsidRPr="00E0500F" w:rsidRDefault="009A72F9" w:rsidP="007E11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Переможець конкурсу</w:t>
            </w:r>
          </w:p>
          <w:p w:rsidR="009A72F9" w:rsidRPr="00E0500F" w:rsidRDefault="009A72F9" w:rsidP="007E11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(П.І.Б)</w:t>
            </w:r>
          </w:p>
        </w:tc>
        <w:tc>
          <w:tcPr>
            <w:tcW w:w="1277" w:type="dxa"/>
          </w:tcPr>
          <w:p w:rsidR="009A72F9" w:rsidRPr="00E0500F" w:rsidRDefault="009A72F9" w:rsidP="00C324F1">
            <w:pPr>
              <w:spacing w:after="0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500F">
              <w:rPr>
                <w:rFonts w:cs="Times New Roman"/>
                <w:b/>
                <w:sz w:val="24"/>
                <w:szCs w:val="24"/>
              </w:rPr>
              <w:t>Результати (загальна сума балів)</w:t>
            </w:r>
          </w:p>
        </w:tc>
      </w:tr>
      <w:tr w:rsidR="00DB0DFD" w:rsidRPr="00960284" w:rsidTr="001048EF">
        <w:trPr>
          <w:trHeight w:val="1470"/>
        </w:trPr>
        <w:tc>
          <w:tcPr>
            <w:tcW w:w="424" w:type="dxa"/>
          </w:tcPr>
          <w:p w:rsidR="00DB0DFD" w:rsidRPr="00960284" w:rsidRDefault="00DB0DFD" w:rsidP="00DB0DFD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284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960284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30" w:type="dxa"/>
          </w:tcPr>
          <w:p w:rsidR="00DB0DFD" w:rsidRDefault="00DB0DFD" w:rsidP="001048EF">
            <w:pPr>
              <w:spacing w:after="0" w:line="240" w:lineRule="auto"/>
              <w:ind w:right="-118" w:firstLine="38"/>
              <w:rPr>
                <w:sz w:val="26"/>
                <w:szCs w:val="26"/>
              </w:rPr>
            </w:pPr>
            <w:r w:rsidRPr="004D7E66">
              <w:rPr>
                <w:sz w:val="26"/>
                <w:szCs w:val="26"/>
              </w:rPr>
              <w:t>Заступник керівника Інформаційного управління Апарату Верховної Ради України – керівник відділу роботи з публічною інформацією</w:t>
            </w:r>
          </w:p>
          <w:p w:rsidR="00DB0DFD" w:rsidRPr="004D7E66" w:rsidRDefault="00DB0DFD" w:rsidP="001048EF">
            <w:pPr>
              <w:spacing w:after="0" w:line="240" w:lineRule="auto"/>
              <w:ind w:right="-118" w:firstLine="3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ВР0019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0DFD" w:rsidRPr="006B1A87" w:rsidRDefault="00DB0DFD" w:rsidP="00DB0DFD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</w:tcPr>
          <w:p w:rsidR="00DB0DFD" w:rsidRPr="00961D59" w:rsidRDefault="00DB0DFD" w:rsidP="00DB0DFD">
            <w:pPr>
              <w:spacing w:after="0" w:line="240" w:lineRule="auto"/>
              <w:ind w:left="126" w:firstLine="11"/>
              <w:jc w:val="center"/>
              <w:rPr>
                <w:szCs w:val="28"/>
              </w:rPr>
            </w:pPr>
            <w:r w:rsidRPr="004D7E66">
              <w:rPr>
                <w:color w:val="000000"/>
                <w:szCs w:val="28"/>
              </w:rPr>
              <w:t>Карпусь Оксана Валентинівна</w:t>
            </w:r>
          </w:p>
        </w:tc>
        <w:tc>
          <w:tcPr>
            <w:tcW w:w="1277" w:type="dxa"/>
          </w:tcPr>
          <w:p w:rsidR="00DB0DFD" w:rsidRPr="000D578B" w:rsidRDefault="00DB0DFD" w:rsidP="00DB0DF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13,86</w:t>
            </w:r>
          </w:p>
        </w:tc>
      </w:tr>
      <w:tr w:rsidR="00DB0DFD" w:rsidRPr="00960284" w:rsidTr="00590742">
        <w:trPr>
          <w:trHeight w:val="959"/>
        </w:trPr>
        <w:tc>
          <w:tcPr>
            <w:tcW w:w="424" w:type="dxa"/>
          </w:tcPr>
          <w:p w:rsidR="00DB0DFD" w:rsidRPr="00960284" w:rsidRDefault="00DB0DFD" w:rsidP="00DB0DFD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0284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DB0DFD" w:rsidRDefault="00DB0DFD" w:rsidP="001048EF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З</w:t>
            </w:r>
            <w:r w:rsidRPr="007B5D4D">
              <w:rPr>
                <w:sz w:val="26"/>
                <w:szCs w:val="26"/>
              </w:rPr>
              <w:t>аступник керівника відділу організації та забезпечення заходів Управління справами Апарату Верховної Ради України</w:t>
            </w:r>
          </w:p>
          <w:p w:rsidR="00DB0DFD" w:rsidRPr="00960284" w:rsidRDefault="00DB0DFD" w:rsidP="001048EF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ВР00196</w:t>
            </w:r>
          </w:p>
        </w:tc>
        <w:tc>
          <w:tcPr>
            <w:tcW w:w="567" w:type="dxa"/>
          </w:tcPr>
          <w:p w:rsidR="00DB0DFD" w:rsidRPr="006B1A87" w:rsidRDefault="00DB0DFD" w:rsidP="00DB0DFD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</w:t>
            </w:r>
          </w:p>
        </w:tc>
        <w:tc>
          <w:tcPr>
            <w:tcW w:w="2693" w:type="dxa"/>
          </w:tcPr>
          <w:p w:rsidR="00DB0DFD" w:rsidRPr="009621A9" w:rsidRDefault="00DB0DFD" w:rsidP="00DB0DFD">
            <w:pPr>
              <w:spacing w:after="0" w:line="240" w:lineRule="auto"/>
              <w:ind w:left="278" w:firstLine="11"/>
              <w:rPr>
                <w:szCs w:val="28"/>
              </w:rPr>
            </w:pPr>
            <w:proofErr w:type="spellStart"/>
            <w:r w:rsidRPr="009621A9">
              <w:rPr>
                <w:color w:val="000000"/>
                <w:sz w:val="26"/>
                <w:szCs w:val="26"/>
              </w:rPr>
              <w:t>Осипчук</w:t>
            </w:r>
            <w:proofErr w:type="spellEnd"/>
            <w:r w:rsidRPr="009621A9">
              <w:rPr>
                <w:color w:val="000000"/>
                <w:sz w:val="26"/>
                <w:szCs w:val="26"/>
              </w:rPr>
              <w:t xml:space="preserve"> Роман Анатолійович</w:t>
            </w:r>
          </w:p>
        </w:tc>
        <w:tc>
          <w:tcPr>
            <w:tcW w:w="1277" w:type="dxa"/>
          </w:tcPr>
          <w:p w:rsidR="00DB0DFD" w:rsidRPr="000D578B" w:rsidRDefault="00DB0DFD" w:rsidP="00DB0DF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11,72</w:t>
            </w:r>
          </w:p>
        </w:tc>
      </w:tr>
      <w:tr w:rsidR="00DB0DFD" w:rsidRPr="00960284" w:rsidTr="00590742">
        <w:trPr>
          <w:trHeight w:val="959"/>
        </w:trPr>
        <w:tc>
          <w:tcPr>
            <w:tcW w:w="424" w:type="dxa"/>
          </w:tcPr>
          <w:p w:rsidR="00DB0DFD" w:rsidRPr="00960284" w:rsidRDefault="00DB0DFD" w:rsidP="00DB0DFD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DB0DFD" w:rsidRDefault="00DB0DFD" w:rsidP="001048EF">
            <w:pPr>
              <w:spacing w:after="0" w:line="240" w:lineRule="auto"/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3C6B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 консультант</w:t>
            </w:r>
            <w:r w:rsidRPr="00063C6B">
              <w:rPr>
                <w:sz w:val="26"/>
                <w:szCs w:val="26"/>
              </w:rPr>
              <w:t xml:space="preserve"> відділу опрацювання електронних звернень та супроводження електронних петицій Управління з питань звернень громадян Апарату Верховної Ради України (перша посада)</w:t>
            </w:r>
          </w:p>
          <w:p w:rsidR="00DB0DFD" w:rsidRDefault="00DB0DFD" w:rsidP="001048E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ВР0019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0DFD" w:rsidRPr="006B1A87" w:rsidRDefault="00DB0DFD" w:rsidP="00DB0DFD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DB0DFD" w:rsidRDefault="00DB0DFD" w:rsidP="00DB0DFD">
            <w:pPr>
              <w:spacing w:after="0" w:line="240" w:lineRule="auto"/>
              <w:ind w:left="64" w:firstLine="11"/>
              <w:jc w:val="center"/>
              <w:rPr>
                <w:sz w:val="26"/>
                <w:szCs w:val="26"/>
              </w:rPr>
            </w:pPr>
            <w:r w:rsidRPr="00D110D5">
              <w:rPr>
                <w:sz w:val="26"/>
                <w:szCs w:val="26"/>
              </w:rPr>
              <w:t>Івашина</w:t>
            </w:r>
          </w:p>
          <w:p w:rsidR="00DB0DFD" w:rsidRPr="00D110D5" w:rsidRDefault="00DB0DFD" w:rsidP="00DB0DFD">
            <w:pPr>
              <w:spacing w:after="0" w:line="240" w:lineRule="auto"/>
              <w:ind w:left="64" w:firstLine="11"/>
              <w:jc w:val="center"/>
              <w:rPr>
                <w:sz w:val="26"/>
                <w:szCs w:val="26"/>
              </w:rPr>
            </w:pPr>
            <w:r w:rsidRPr="00D110D5">
              <w:rPr>
                <w:sz w:val="26"/>
                <w:szCs w:val="26"/>
              </w:rPr>
              <w:t>Юлія Юріївна</w:t>
            </w:r>
          </w:p>
        </w:tc>
        <w:tc>
          <w:tcPr>
            <w:tcW w:w="1277" w:type="dxa"/>
          </w:tcPr>
          <w:p w:rsidR="00DB0DFD" w:rsidRPr="00CC6044" w:rsidRDefault="00DB0DFD" w:rsidP="00DB0DF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C6044">
              <w:rPr>
                <w:rFonts w:eastAsia="Times New Roman"/>
                <w:szCs w:val="28"/>
                <w:lang w:eastAsia="ru-RU"/>
              </w:rPr>
              <w:t>12,0</w:t>
            </w:r>
          </w:p>
        </w:tc>
      </w:tr>
      <w:tr w:rsidR="00DB0DFD" w:rsidRPr="00960284" w:rsidTr="00590742">
        <w:trPr>
          <w:trHeight w:val="959"/>
        </w:trPr>
        <w:tc>
          <w:tcPr>
            <w:tcW w:w="424" w:type="dxa"/>
          </w:tcPr>
          <w:p w:rsidR="00DB0DFD" w:rsidRPr="00960284" w:rsidRDefault="00DB0DFD" w:rsidP="00DB0DFD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DB0DFD" w:rsidRDefault="00DB0DFD" w:rsidP="001048EF">
            <w:pPr>
              <w:spacing w:after="0" w:line="240" w:lineRule="auto"/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3C6B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 консультант</w:t>
            </w:r>
            <w:r w:rsidRPr="00063C6B">
              <w:rPr>
                <w:sz w:val="26"/>
                <w:szCs w:val="26"/>
              </w:rPr>
              <w:t xml:space="preserve"> відділу опрацювання електронних звернень та супроводження електронних петицій Управління з питань звернень громадян Апарату Верховної Ради України (</w:t>
            </w:r>
            <w:r>
              <w:rPr>
                <w:sz w:val="26"/>
                <w:szCs w:val="26"/>
              </w:rPr>
              <w:t>друг</w:t>
            </w:r>
            <w:r w:rsidRPr="00063C6B">
              <w:rPr>
                <w:sz w:val="26"/>
                <w:szCs w:val="26"/>
              </w:rPr>
              <w:t>а посада)</w:t>
            </w:r>
          </w:p>
          <w:p w:rsidR="00DB0DFD" w:rsidRDefault="00DB0DFD" w:rsidP="001048E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ВР0019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0DFD" w:rsidRPr="006B1A87" w:rsidRDefault="00DB0DFD" w:rsidP="00DB0DFD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DB0DFD" w:rsidRDefault="00DB0DFD" w:rsidP="00DB0DFD">
            <w:pPr>
              <w:spacing w:after="0" w:line="240" w:lineRule="auto"/>
              <w:ind w:left="64" w:firstLine="1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B451C">
              <w:rPr>
                <w:color w:val="000000"/>
                <w:sz w:val="26"/>
                <w:szCs w:val="26"/>
              </w:rPr>
              <w:t>Правдивець</w:t>
            </w:r>
            <w:proofErr w:type="spellEnd"/>
          </w:p>
          <w:p w:rsidR="00DB0DFD" w:rsidRPr="00DB451C" w:rsidRDefault="00DB0DFD" w:rsidP="00DB0DFD">
            <w:pPr>
              <w:spacing w:after="0" w:line="240" w:lineRule="auto"/>
              <w:ind w:left="64" w:firstLine="11"/>
              <w:jc w:val="center"/>
              <w:rPr>
                <w:szCs w:val="28"/>
              </w:rPr>
            </w:pPr>
            <w:r w:rsidRPr="00DB451C">
              <w:rPr>
                <w:color w:val="000000"/>
                <w:sz w:val="26"/>
                <w:szCs w:val="26"/>
              </w:rPr>
              <w:t>Сергій Сергійович</w:t>
            </w:r>
          </w:p>
        </w:tc>
        <w:tc>
          <w:tcPr>
            <w:tcW w:w="1277" w:type="dxa"/>
          </w:tcPr>
          <w:p w:rsidR="00DB0DFD" w:rsidRPr="000D578B" w:rsidRDefault="00DB0DFD" w:rsidP="00DB0DF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12,0</w:t>
            </w:r>
          </w:p>
        </w:tc>
      </w:tr>
      <w:tr w:rsidR="00DB0DFD" w:rsidRPr="00960284" w:rsidTr="00590742">
        <w:trPr>
          <w:trHeight w:val="959"/>
        </w:trPr>
        <w:tc>
          <w:tcPr>
            <w:tcW w:w="424" w:type="dxa"/>
          </w:tcPr>
          <w:p w:rsidR="00DB0DFD" w:rsidRPr="00960284" w:rsidRDefault="00DB0DFD" w:rsidP="00DB0DFD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DB0DFD" w:rsidRDefault="00DB0DFD" w:rsidP="001048E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E2D30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</w:t>
            </w:r>
            <w:r w:rsidRPr="001E2D30">
              <w:rPr>
                <w:sz w:val="26"/>
                <w:szCs w:val="26"/>
              </w:rPr>
              <w:t xml:space="preserve"> консультант відділу адміністрування та розвитку інформаційних веб-ресурсів Верховної Ради України Управління комп’ютеризованих систем Апарату Верховної Ради України</w:t>
            </w:r>
          </w:p>
          <w:p w:rsidR="00DB0DFD" w:rsidRDefault="00DB0DFD" w:rsidP="001048E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ВР0019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0DFD" w:rsidRPr="006B1A87" w:rsidRDefault="00DB0DFD" w:rsidP="00DB0DFD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DB0DFD" w:rsidRPr="00961D59" w:rsidRDefault="00DB0DFD" w:rsidP="00DB0DFD">
            <w:pPr>
              <w:spacing w:after="0" w:line="240" w:lineRule="auto"/>
              <w:ind w:firstLine="11"/>
              <w:jc w:val="center"/>
              <w:rPr>
                <w:szCs w:val="28"/>
              </w:rPr>
            </w:pPr>
            <w:r w:rsidRPr="00E3755C">
              <w:rPr>
                <w:color w:val="000000"/>
                <w:sz w:val="26"/>
                <w:szCs w:val="26"/>
              </w:rPr>
              <w:t>Кармелюк Олександр Анатолійович</w:t>
            </w:r>
          </w:p>
        </w:tc>
        <w:tc>
          <w:tcPr>
            <w:tcW w:w="1277" w:type="dxa"/>
          </w:tcPr>
          <w:p w:rsidR="00DB0DFD" w:rsidRPr="000D578B" w:rsidRDefault="00DB0DFD" w:rsidP="00DB0DF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11,5</w:t>
            </w:r>
          </w:p>
        </w:tc>
      </w:tr>
      <w:tr w:rsidR="00FF3D65" w:rsidRPr="00960284" w:rsidTr="00590742">
        <w:trPr>
          <w:trHeight w:val="959"/>
        </w:trPr>
        <w:tc>
          <w:tcPr>
            <w:tcW w:w="424" w:type="dxa"/>
          </w:tcPr>
          <w:p w:rsidR="00FF3D65" w:rsidRPr="00960284" w:rsidRDefault="00FF3D65" w:rsidP="00FF3D65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FF3D65" w:rsidRDefault="00FF3D65" w:rsidP="0037468F">
            <w:pPr>
              <w:spacing w:after="0" w:line="240" w:lineRule="auto"/>
              <w:ind w:righ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62EA8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</w:t>
            </w:r>
            <w:r w:rsidR="0037468F">
              <w:rPr>
                <w:sz w:val="26"/>
                <w:szCs w:val="26"/>
              </w:rPr>
              <w:t xml:space="preserve"> консультант</w:t>
            </w:r>
            <w:r w:rsidRPr="00C62EA8">
              <w:rPr>
                <w:sz w:val="26"/>
                <w:szCs w:val="26"/>
              </w:rPr>
              <w:t xml:space="preserve"> відділу спеціалізованих інформаційно-технічних комплексів Управління комп’ютеризованих систем</w:t>
            </w:r>
            <w:r>
              <w:rPr>
                <w:sz w:val="26"/>
                <w:szCs w:val="26"/>
              </w:rPr>
              <w:t xml:space="preserve"> </w:t>
            </w:r>
            <w:r w:rsidRPr="00C62EA8">
              <w:rPr>
                <w:sz w:val="26"/>
                <w:szCs w:val="26"/>
              </w:rPr>
              <w:t>Апарату Верховної Ради України</w:t>
            </w:r>
          </w:p>
          <w:p w:rsidR="00FF3D65" w:rsidRDefault="00FF3D65" w:rsidP="0037468F">
            <w:pPr>
              <w:spacing w:after="0" w:line="240" w:lineRule="auto"/>
              <w:ind w:left="147" w:right="-118" w:hanging="109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ВР00200</w:t>
            </w:r>
          </w:p>
        </w:tc>
        <w:tc>
          <w:tcPr>
            <w:tcW w:w="567" w:type="dxa"/>
          </w:tcPr>
          <w:p w:rsidR="00FF3D65" w:rsidRPr="006B1A87" w:rsidRDefault="00FF3D65" w:rsidP="00FF3D65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FF3D65" w:rsidRPr="00961D59" w:rsidRDefault="00FF3D65" w:rsidP="00FF3D65">
            <w:pPr>
              <w:spacing w:after="0" w:line="240" w:lineRule="auto"/>
              <w:ind w:left="278" w:firstLine="11"/>
              <w:rPr>
                <w:szCs w:val="28"/>
              </w:rPr>
            </w:pPr>
            <w:r w:rsidRPr="00E3755C">
              <w:rPr>
                <w:color w:val="000000"/>
                <w:sz w:val="26"/>
                <w:szCs w:val="26"/>
              </w:rPr>
              <w:t>Черноус Марк Володимирович</w:t>
            </w:r>
          </w:p>
        </w:tc>
        <w:tc>
          <w:tcPr>
            <w:tcW w:w="1277" w:type="dxa"/>
          </w:tcPr>
          <w:p w:rsidR="00FF3D65" w:rsidRPr="000D578B" w:rsidRDefault="00FF3D65" w:rsidP="00FF3D6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12,0</w:t>
            </w:r>
          </w:p>
        </w:tc>
      </w:tr>
      <w:tr w:rsidR="00FF3D65" w:rsidRPr="00960284" w:rsidTr="0037468F">
        <w:trPr>
          <w:trHeight w:val="277"/>
        </w:trPr>
        <w:tc>
          <w:tcPr>
            <w:tcW w:w="424" w:type="dxa"/>
          </w:tcPr>
          <w:p w:rsidR="00FF3D65" w:rsidRPr="00960284" w:rsidRDefault="00FF3D65" w:rsidP="00FF3D65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FF3D65" w:rsidRDefault="00FF3D65" w:rsidP="0037468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B79F8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</w:t>
            </w:r>
            <w:r w:rsidRPr="007B79F8">
              <w:rPr>
                <w:sz w:val="26"/>
                <w:szCs w:val="26"/>
              </w:rPr>
              <w:t xml:space="preserve"> науков</w:t>
            </w:r>
            <w:r>
              <w:rPr>
                <w:sz w:val="26"/>
                <w:szCs w:val="26"/>
              </w:rPr>
              <w:t>ий</w:t>
            </w:r>
            <w:r w:rsidRPr="007B79F8">
              <w:rPr>
                <w:sz w:val="26"/>
                <w:szCs w:val="26"/>
              </w:rPr>
              <w:t xml:space="preserve"> консультант відділу з конституційних питань та державного будівництва Головного науково-експертного управління</w:t>
            </w:r>
            <w:r>
              <w:rPr>
                <w:sz w:val="26"/>
                <w:szCs w:val="26"/>
              </w:rPr>
              <w:t xml:space="preserve"> </w:t>
            </w:r>
            <w:r w:rsidRPr="007B79F8">
              <w:rPr>
                <w:sz w:val="26"/>
                <w:szCs w:val="26"/>
              </w:rPr>
              <w:t>Апарату Верховної Ради України</w:t>
            </w:r>
          </w:p>
          <w:p w:rsidR="00FF3D65" w:rsidRDefault="00FF3D65" w:rsidP="0037468F">
            <w:pPr>
              <w:spacing w:after="0" w:line="240" w:lineRule="auto"/>
              <w:ind w:left="147" w:right="-118" w:hanging="109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ВР00201</w:t>
            </w:r>
          </w:p>
        </w:tc>
        <w:tc>
          <w:tcPr>
            <w:tcW w:w="567" w:type="dxa"/>
          </w:tcPr>
          <w:p w:rsidR="00FF3D65" w:rsidRPr="006B1A87" w:rsidRDefault="00FF3D65" w:rsidP="00FF3D65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FF3D65" w:rsidRPr="00961D59" w:rsidRDefault="00FF3D65" w:rsidP="00FF3D65">
            <w:pPr>
              <w:spacing w:after="0" w:line="240" w:lineRule="auto"/>
              <w:ind w:left="277" w:firstLine="11"/>
              <w:rPr>
                <w:szCs w:val="28"/>
              </w:rPr>
            </w:pPr>
            <w:r w:rsidRPr="00E3755C">
              <w:rPr>
                <w:color w:val="000000"/>
                <w:sz w:val="26"/>
                <w:szCs w:val="26"/>
              </w:rPr>
              <w:t>Сулима Андрій Петрович</w:t>
            </w:r>
          </w:p>
        </w:tc>
        <w:tc>
          <w:tcPr>
            <w:tcW w:w="1277" w:type="dxa"/>
          </w:tcPr>
          <w:p w:rsidR="00FF3D65" w:rsidRPr="000D578B" w:rsidRDefault="00FF3D65" w:rsidP="00FF3D6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5468CE">
              <w:rPr>
                <w:rFonts w:eastAsia="Times New Roman"/>
                <w:szCs w:val="28"/>
                <w:lang w:eastAsia="ru-RU"/>
              </w:rPr>
              <w:t>12,72</w:t>
            </w:r>
          </w:p>
        </w:tc>
      </w:tr>
      <w:tr w:rsidR="00FF3D65" w:rsidRPr="00960284" w:rsidTr="00590742">
        <w:trPr>
          <w:trHeight w:val="959"/>
        </w:trPr>
        <w:tc>
          <w:tcPr>
            <w:tcW w:w="424" w:type="dxa"/>
          </w:tcPr>
          <w:p w:rsidR="00FF3D65" w:rsidRPr="00960284" w:rsidRDefault="00FF3D65" w:rsidP="00FF3D65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530" w:type="dxa"/>
          </w:tcPr>
          <w:p w:rsidR="00FF3D65" w:rsidRDefault="00FF3D65" w:rsidP="0037468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B79F8">
              <w:rPr>
                <w:sz w:val="26"/>
                <w:szCs w:val="26"/>
              </w:rPr>
              <w:t>оловн</w:t>
            </w:r>
            <w:r>
              <w:rPr>
                <w:sz w:val="26"/>
                <w:szCs w:val="26"/>
              </w:rPr>
              <w:t>ий</w:t>
            </w:r>
            <w:r w:rsidRPr="007B79F8">
              <w:rPr>
                <w:sz w:val="26"/>
                <w:szCs w:val="26"/>
              </w:rPr>
              <w:t xml:space="preserve"> науков</w:t>
            </w:r>
            <w:r>
              <w:rPr>
                <w:sz w:val="26"/>
                <w:szCs w:val="26"/>
              </w:rPr>
              <w:t>ий</w:t>
            </w:r>
            <w:r w:rsidRPr="007B79F8">
              <w:rPr>
                <w:sz w:val="26"/>
                <w:szCs w:val="26"/>
              </w:rPr>
              <w:t xml:space="preserve"> консультант </w:t>
            </w:r>
            <w:r w:rsidRPr="00B87843">
              <w:rPr>
                <w:sz w:val="26"/>
                <w:szCs w:val="26"/>
              </w:rPr>
              <w:t>відділу з питань цивільних і господарських відносин та підприємництва Головного науково-експертного управління  Апарату Верховної Ради України</w:t>
            </w:r>
          </w:p>
          <w:p w:rsidR="00FF3D65" w:rsidRDefault="00FF3D65" w:rsidP="0037468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ВР00202</w:t>
            </w:r>
          </w:p>
        </w:tc>
        <w:tc>
          <w:tcPr>
            <w:tcW w:w="567" w:type="dxa"/>
          </w:tcPr>
          <w:p w:rsidR="00FF3D65" w:rsidRPr="006B1A87" w:rsidRDefault="00FF3D65" w:rsidP="00FF3D65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FF3D65" w:rsidRPr="00961D59" w:rsidRDefault="00FF3D65" w:rsidP="00FF3D65">
            <w:pPr>
              <w:spacing w:after="0" w:line="240" w:lineRule="auto"/>
              <w:ind w:left="277" w:firstLine="11"/>
              <w:rPr>
                <w:szCs w:val="28"/>
              </w:rPr>
            </w:pPr>
            <w:r w:rsidRPr="00E3755C">
              <w:rPr>
                <w:color w:val="000000"/>
                <w:sz w:val="26"/>
                <w:szCs w:val="26"/>
              </w:rPr>
              <w:t>Гончаренко Олена Миколаївна</w:t>
            </w:r>
          </w:p>
        </w:tc>
        <w:tc>
          <w:tcPr>
            <w:tcW w:w="1277" w:type="dxa"/>
          </w:tcPr>
          <w:p w:rsidR="00FF3D65" w:rsidRPr="000D578B" w:rsidRDefault="00FF3D65" w:rsidP="00FF3D6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13,86</w:t>
            </w:r>
          </w:p>
        </w:tc>
      </w:tr>
      <w:tr w:rsidR="00FF3D65" w:rsidRPr="00960284" w:rsidTr="00590742">
        <w:trPr>
          <w:trHeight w:val="959"/>
        </w:trPr>
        <w:tc>
          <w:tcPr>
            <w:tcW w:w="424" w:type="dxa"/>
          </w:tcPr>
          <w:p w:rsidR="00FF3D65" w:rsidRPr="00960284" w:rsidRDefault="00FF3D65" w:rsidP="00FF3D65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:rsidR="00FF3D65" w:rsidRDefault="00FF3D65" w:rsidP="0037468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A50A0">
              <w:rPr>
                <w:sz w:val="26"/>
                <w:szCs w:val="26"/>
              </w:rPr>
              <w:t>тарш</w:t>
            </w:r>
            <w:r>
              <w:rPr>
                <w:sz w:val="26"/>
                <w:szCs w:val="26"/>
              </w:rPr>
              <w:t>ий</w:t>
            </w:r>
            <w:r w:rsidRPr="006A50A0">
              <w:rPr>
                <w:sz w:val="26"/>
                <w:szCs w:val="26"/>
              </w:rPr>
              <w:t xml:space="preserve"> консультант секретаріату Комітету Верховної Ради України з питань екологічної політики та природокористування</w:t>
            </w:r>
          </w:p>
          <w:p w:rsidR="00FF3D65" w:rsidRDefault="00FF3D65" w:rsidP="0037468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ВР00203</w:t>
            </w:r>
          </w:p>
        </w:tc>
        <w:tc>
          <w:tcPr>
            <w:tcW w:w="567" w:type="dxa"/>
          </w:tcPr>
          <w:p w:rsidR="00FF3D65" w:rsidRPr="006B1A87" w:rsidRDefault="00FF3D65" w:rsidP="00FF3D65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FF3D65" w:rsidRDefault="00FF3D65" w:rsidP="00FF3D65">
            <w:pPr>
              <w:spacing w:after="0" w:line="240" w:lineRule="auto"/>
              <w:ind w:left="278" w:firstLine="11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3755C">
              <w:rPr>
                <w:color w:val="000000"/>
                <w:sz w:val="26"/>
                <w:szCs w:val="26"/>
              </w:rPr>
              <w:t>Кузьмінський</w:t>
            </w:r>
            <w:proofErr w:type="spellEnd"/>
          </w:p>
          <w:p w:rsidR="00FF3D65" w:rsidRPr="00961D59" w:rsidRDefault="00FF3D65" w:rsidP="00FF3D65">
            <w:pPr>
              <w:spacing w:after="0" w:line="240" w:lineRule="auto"/>
              <w:ind w:left="278" w:firstLine="11"/>
              <w:jc w:val="center"/>
              <w:rPr>
                <w:szCs w:val="28"/>
              </w:rPr>
            </w:pPr>
            <w:r w:rsidRPr="00E3755C">
              <w:rPr>
                <w:color w:val="000000"/>
                <w:sz w:val="26"/>
                <w:szCs w:val="26"/>
              </w:rPr>
              <w:t>Віктор Валентинович</w:t>
            </w:r>
          </w:p>
        </w:tc>
        <w:tc>
          <w:tcPr>
            <w:tcW w:w="1277" w:type="dxa"/>
          </w:tcPr>
          <w:p w:rsidR="00FF3D65" w:rsidRPr="000D578B" w:rsidRDefault="00FF3D65" w:rsidP="00FF3D6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10,58</w:t>
            </w:r>
          </w:p>
        </w:tc>
      </w:tr>
      <w:tr w:rsidR="00FF3D65" w:rsidRPr="00960284" w:rsidTr="00590742">
        <w:trPr>
          <w:trHeight w:val="959"/>
        </w:trPr>
        <w:tc>
          <w:tcPr>
            <w:tcW w:w="424" w:type="dxa"/>
          </w:tcPr>
          <w:p w:rsidR="00FF3D65" w:rsidRPr="00960284" w:rsidRDefault="00FF3D65" w:rsidP="00FF3D65">
            <w:pPr>
              <w:spacing w:after="0" w:line="240" w:lineRule="auto"/>
              <w:ind w:left="-113" w:right="-10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30" w:type="dxa"/>
          </w:tcPr>
          <w:p w:rsidR="00FF3D65" w:rsidRDefault="00FF3D65" w:rsidP="0037468F">
            <w:pPr>
              <w:spacing w:after="0" w:line="240" w:lineRule="auto"/>
              <w:ind w:left="38" w:right="-118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С</w:t>
            </w:r>
            <w:r w:rsidRPr="006A50A0">
              <w:rPr>
                <w:sz w:val="26"/>
                <w:szCs w:val="26"/>
              </w:rPr>
              <w:t>тарш</w:t>
            </w:r>
            <w:r>
              <w:rPr>
                <w:sz w:val="26"/>
                <w:szCs w:val="26"/>
              </w:rPr>
              <w:t>ий</w:t>
            </w:r>
            <w:r w:rsidRPr="006A50A0">
              <w:rPr>
                <w:sz w:val="26"/>
                <w:szCs w:val="26"/>
              </w:rPr>
              <w:t xml:space="preserve"> консультант </w:t>
            </w:r>
            <w:r w:rsidRPr="00E83D83">
              <w:rPr>
                <w:sz w:val="26"/>
                <w:szCs w:val="26"/>
              </w:rPr>
              <w:t>секретаріату Комітету Верховної Ради України з питань соціальної політики та захисту прав ветеранів</w:t>
            </w:r>
          </w:p>
          <w:p w:rsidR="00FF3D65" w:rsidRDefault="00FF3D65" w:rsidP="0037468F">
            <w:pPr>
              <w:spacing w:after="0" w:line="240" w:lineRule="auto"/>
              <w:ind w:left="38" w:right="-118"/>
              <w:rPr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ВР00204</w:t>
            </w:r>
          </w:p>
        </w:tc>
        <w:tc>
          <w:tcPr>
            <w:tcW w:w="567" w:type="dxa"/>
          </w:tcPr>
          <w:p w:rsidR="00FF3D65" w:rsidRPr="006B1A87" w:rsidRDefault="00FF3D65" w:rsidP="00FF3D65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</w:p>
        </w:tc>
        <w:tc>
          <w:tcPr>
            <w:tcW w:w="2693" w:type="dxa"/>
          </w:tcPr>
          <w:p w:rsidR="00FF3D65" w:rsidRPr="00961D59" w:rsidRDefault="00FF3D65" w:rsidP="00FF3D65">
            <w:pPr>
              <w:spacing w:after="0" w:line="240" w:lineRule="auto"/>
              <w:ind w:left="64" w:firstLine="11"/>
              <w:jc w:val="center"/>
              <w:rPr>
                <w:szCs w:val="28"/>
              </w:rPr>
            </w:pPr>
            <w:r w:rsidRPr="00E3755C">
              <w:rPr>
                <w:color w:val="000000"/>
                <w:sz w:val="26"/>
                <w:szCs w:val="26"/>
              </w:rPr>
              <w:t>Карпов Валерій Валерійович</w:t>
            </w:r>
          </w:p>
        </w:tc>
        <w:tc>
          <w:tcPr>
            <w:tcW w:w="1277" w:type="dxa"/>
          </w:tcPr>
          <w:p w:rsidR="00FF3D65" w:rsidRPr="000D578B" w:rsidRDefault="00FF3D65" w:rsidP="00FF3D65">
            <w:pPr>
              <w:spacing w:after="0" w:line="240" w:lineRule="auto"/>
              <w:ind w:left="6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11,58</w:t>
            </w:r>
          </w:p>
        </w:tc>
      </w:tr>
    </w:tbl>
    <w:p w:rsidR="005204CF" w:rsidRPr="00960284" w:rsidRDefault="005204CF">
      <w:pPr>
        <w:rPr>
          <w:rFonts w:cs="Times New Roman"/>
          <w:sz w:val="24"/>
          <w:szCs w:val="24"/>
        </w:rPr>
      </w:pPr>
    </w:p>
    <w:sectPr w:rsidR="005204CF" w:rsidRPr="00960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9"/>
    <w:rsid w:val="001048EF"/>
    <w:rsid w:val="00187BEC"/>
    <w:rsid w:val="001B17F8"/>
    <w:rsid w:val="002C4123"/>
    <w:rsid w:val="00301E21"/>
    <w:rsid w:val="0037468F"/>
    <w:rsid w:val="00397F09"/>
    <w:rsid w:val="0042376C"/>
    <w:rsid w:val="004C03D1"/>
    <w:rsid w:val="005204CF"/>
    <w:rsid w:val="00645FDE"/>
    <w:rsid w:val="00683C4A"/>
    <w:rsid w:val="007E1187"/>
    <w:rsid w:val="0089048C"/>
    <w:rsid w:val="008D2776"/>
    <w:rsid w:val="00960284"/>
    <w:rsid w:val="009A72F9"/>
    <w:rsid w:val="00BA50E6"/>
    <w:rsid w:val="00C8428E"/>
    <w:rsid w:val="00CE39F0"/>
    <w:rsid w:val="00D37ABE"/>
    <w:rsid w:val="00DB0DFD"/>
    <w:rsid w:val="00E0500F"/>
    <w:rsid w:val="00E57C1E"/>
    <w:rsid w:val="00F116D4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C02B"/>
  <w15:chartTrackingRefBased/>
  <w15:docId w15:val="{A2A98592-DACB-491F-9B80-2BC41437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Цісарук Тетяна Іванівна</dc:creator>
  <cp:keywords/>
  <dc:description/>
  <cp:lastModifiedBy>Федоренко Марина Анатоліївна</cp:lastModifiedBy>
  <cp:revision>25</cp:revision>
  <dcterms:created xsi:type="dcterms:W3CDTF">2021-06-24T12:45:00Z</dcterms:created>
  <dcterms:modified xsi:type="dcterms:W3CDTF">2021-11-08T13:58:00Z</dcterms:modified>
</cp:coreProperties>
</file>